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91F" w:rsidRPr="0023391F" w:rsidRDefault="0023391F" w:rsidP="0023391F">
      <w:pPr>
        <w:autoSpaceDE w:val="0"/>
        <w:autoSpaceDN w:val="0"/>
        <w:adjustRightInd w:val="0"/>
        <w:spacing w:after="0" w:line="240" w:lineRule="auto"/>
        <w:jc w:val="both"/>
        <w:outlineLvl w:val="0"/>
        <w:rPr>
          <w:rFonts w:ascii="Times New Roman" w:hAnsi="Times New Roman" w:cs="Times New Roman"/>
          <w:sz w:val="24"/>
          <w:szCs w:val="24"/>
        </w:rPr>
      </w:pPr>
      <w:bookmarkStart w:id="0" w:name="_GoBack"/>
    </w:p>
    <w:p w:rsidR="0023391F" w:rsidRPr="0023391F" w:rsidRDefault="0023391F" w:rsidP="0023391F">
      <w:pPr>
        <w:keepNext w:val="0"/>
        <w:keepLines w:val="0"/>
        <w:autoSpaceDE w:val="0"/>
        <w:autoSpaceDN w:val="0"/>
        <w:adjustRightInd w:val="0"/>
        <w:spacing w:before="0" w:line="240" w:lineRule="auto"/>
        <w:jc w:val="center"/>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МИНИСТЕРСТВО ТРУДА И СОЦИАЛЬНОЙ ЗАЩИТЫ РОССИЙСКОЙ ФЕДЕРАЦИИ</w:t>
      </w:r>
    </w:p>
    <w:p w:rsidR="0023391F" w:rsidRPr="0023391F" w:rsidRDefault="0023391F" w:rsidP="0023391F">
      <w:pPr>
        <w:keepNext w:val="0"/>
        <w:keepLines w:val="0"/>
        <w:autoSpaceDE w:val="0"/>
        <w:autoSpaceDN w:val="0"/>
        <w:adjustRightInd w:val="0"/>
        <w:spacing w:before="0" w:line="240" w:lineRule="auto"/>
        <w:jc w:val="both"/>
        <w:rPr>
          <w:rFonts w:ascii="Times New Roman" w:eastAsiaTheme="minorHAnsi" w:hAnsi="Times New Roman" w:cs="Times New Roman"/>
          <w:b/>
          <w:bCs/>
          <w:color w:val="auto"/>
          <w:sz w:val="24"/>
          <w:szCs w:val="24"/>
        </w:rPr>
      </w:pPr>
    </w:p>
    <w:p w:rsidR="0023391F" w:rsidRPr="0023391F" w:rsidRDefault="0023391F" w:rsidP="0023391F">
      <w:pPr>
        <w:keepNext w:val="0"/>
        <w:keepLines w:val="0"/>
        <w:autoSpaceDE w:val="0"/>
        <w:autoSpaceDN w:val="0"/>
        <w:adjustRightInd w:val="0"/>
        <w:spacing w:before="0" w:line="240" w:lineRule="auto"/>
        <w:jc w:val="center"/>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ПРИКАЗ</w:t>
      </w:r>
    </w:p>
    <w:p w:rsidR="0023391F" w:rsidRPr="0023391F" w:rsidRDefault="0023391F" w:rsidP="0023391F">
      <w:pPr>
        <w:keepNext w:val="0"/>
        <w:keepLines w:val="0"/>
        <w:autoSpaceDE w:val="0"/>
        <w:autoSpaceDN w:val="0"/>
        <w:adjustRightInd w:val="0"/>
        <w:spacing w:before="0" w:line="240" w:lineRule="auto"/>
        <w:jc w:val="center"/>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от 19 апреля 2021 г. N 250н</w:t>
      </w:r>
    </w:p>
    <w:p w:rsidR="0023391F" w:rsidRPr="0023391F" w:rsidRDefault="0023391F" w:rsidP="0023391F">
      <w:pPr>
        <w:keepNext w:val="0"/>
        <w:keepLines w:val="0"/>
        <w:autoSpaceDE w:val="0"/>
        <w:autoSpaceDN w:val="0"/>
        <w:adjustRightInd w:val="0"/>
        <w:spacing w:before="0" w:line="240" w:lineRule="auto"/>
        <w:jc w:val="both"/>
        <w:rPr>
          <w:rFonts w:ascii="Times New Roman" w:eastAsiaTheme="minorHAnsi" w:hAnsi="Times New Roman" w:cs="Times New Roman"/>
          <w:b/>
          <w:bCs/>
          <w:color w:val="auto"/>
          <w:sz w:val="24"/>
          <w:szCs w:val="24"/>
        </w:rPr>
      </w:pPr>
    </w:p>
    <w:p w:rsidR="0023391F" w:rsidRPr="0023391F" w:rsidRDefault="0023391F" w:rsidP="0023391F">
      <w:pPr>
        <w:keepNext w:val="0"/>
        <w:keepLines w:val="0"/>
        <w:autoSpaceDE w:val="0"/>
        <w:autoSpaceDN w:val="0"/>
        <w:adjustRightInd w:val="0"/>
        <w:spacing w:before="0" w:line="240" w:lineRule="auto"/>
        <w:jc w:val="center"/>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ОБ УТВЕРЖДЕНИИ ПРОФЕССИОНАЛЬНОГО СТАНДАРТА</w:t>
      </w:r>
    </w:p>
    <w:p w:rsidR="0023391F" w:rsidRPr="0023391F" w:rsidRDefault="0023391F" w:rsidP="0023391F">
      <w:pPr>
        <w:keepNext w:val="0"/>
        <w:keepLines w:val="0"/>
        <w:autoSpaceDE w:val="0"/>
        <w:autoSpaceDN w:val="0"/>
        <w:adjustRightInd w:val="0"/>
        <w:spacing w:before="0" w:line="240" w:lineRule="auto"/>
        <w:jc w:val="center"/>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"РУКОВОДИТЕЛЬ ОБРАЗОВАТЕЛЬНОЙ ОРГАНИЗАЦИИ</w:t>
      </w:r>
    </w:p>
    <w:p w:rsidR="0023391F" w:rsidRPr="0023391F" w:rsidRDefault="0023391F" w:rsidP="0023391F">
      <w:pPr>
        <w:keepNext w:val="0"/>
        <w:keepLines w:val="0"/>
        <w:autoSpaceDE w:val="0"/>
        <w:autoSpaceDN w:val="0"/>
        <w:adjustRightInd w:val="0"/>
        <w:spacing w:before="0" w:line="240" w:lineRule="auto"/>
        <w:jc w:val="center"/>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(УПРАВЛЕНИЕ ДОШКОЛЬНОЙ ОБРАЗОВАТЕЛЬНОЙ ОРГАНИЗАЦИЕЙ</w:t>
      </w:r>
    </w:p>
    <w:p w:rsidR="0023391F" w:rsidRPr="0023391F" w:rsidRDefault="0023391F" w:rsidP="0023391F">
      <w:pPr>
        <w:keepNext w:val="0"/>
        <w:keepLines w:val="0"/>
        <w:autoSpaceDE w:val="0"/>
        <w:autoSpaceDN w:val="0"/>
        <w:adjustRightInd w:val="0"/>
        <w:spacing w:before="0" w:line="240" w:lineRule="auto"/>
        <w:jc w:val="center"/>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И ОБЩЕОБРАЗОВАТЕЛЬНОЙ ОРГАНИЗАЦИЕЙ)"</w:t>
      </w: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autoSpaceDE w:val="0"/>
        <w:autoSpaceDN w:val="0"/>
        <w:adjustRightInd w:val="0"/>
        <w:spacing w:after="0" w:line="240" w:lineRule="auto"/>
        <w:ind w:firstLine="540"/>
        <w:jc w:val="both"/>
        <w:rPr>
          <w:rFonts w:ascii="Times New Roman" w:hAnsi="Times New Roman" w:cs="Times New Roman"/>
          <w:sz w:val="24"/>
          <w:szCs w:val="24"/>
        </w:rPr>
      </w:pPr>
      <w:r w:rsidRPr="0023391F">
        <w:rPr>
          <w:rFonts w:ascii="Times New Roman" w:hAnsi="Times New Roman" w:cs="Times New Roman"/>
          <w:sz w:val="24"/>
          <w:szCs w:val="24"/>
        </w:rPr>
        <w:t xml:space="preserve">В соответствии с </w:t>
      </w:r>
      <w:hyperlink r:id="rId4" w:history="1">
        <w:r w:rsidRPr="0023391F">
          <w:rPr>
            <w:rFonts w:ascii="Times New Roman" w:hAnsi="Times New Roman" w:cs="Times New Roman"/>
            <w:color w:val="0000FF"/>
            <w:sz w:val="24"/>
            <w:szCs w:val="24"/>
          </w:rPr>
          <w:t>пунктом 16</w:t>
        </w:r>
      </w:hyperlink>
      <w:r w:rsidRPr="0023391F">
        <w:rPr>
          <w:rFonts w:ascii="Times New Roman" w:hAnsi="Times New Roman" w:cs="Times New Roman"/>
          <w:sz w:val="24"/>
          <w:szCs w:val="24"/>
        </w:rPr>
        <w:t xml:space="preserve"> Правил разработки и утверждения профессиональных стандартов, утвержденных постановлением Правительства Российской Федерации от 22 января 2013 г. N 23 (Собрание законодательства Российской Федерации, 2013, N 4, ст. 293; 2014, N 39, ст. 5266), приказываю:</w:t>
      </w:r>
    </w:p>
    <w:p w:rsidR="0023391F" w:rsidRPr="0023391F" w:rsidRDefault="0023391F" w:rsidP="0023391F">
      <w:pPr>
        <w:autoSpaceDE w:val="0"/>
        <w:autoSpaceDN w:val="0"/>
        <w:adjustRightInd w:val="0"/>
        <w:spacing w:before="200" w:after="0" w:line="240" w:lineRule="auto"/>
        <w:ind w:firstLine="540"/>
        <w:jc w:val="both"/>
        <w:rPr>
          <w:rFonts w:ascii="Times New Roman" w:hAnsi="Times New Roman" w:cs="Times New Roman"/>
          <w:sz w:val="24"/>
          <w:szCs w:val="24"/>
        </w:rPr>
      </w:pPr>
      <w:r w:rsidRPr="0023391F">
        <w:rPr>
          <w:rFonts w:ascii="Times New Roman" w:hAnsi="Times New Roman" w:cs="Times New Roman"/>
          <w:sz w:val="24"/>
          <w:szCs w:val="24"/>
        </w:rPr>
        <w:t xml:space="preserve">1. Утвердить прилагаемый профессиональный </w:t>
      </w:r>
      <w:hyperlink w:anchor="Par28" w:history="1">
        <w:r w:rsidRPr="0023391F">
          <w:rPr>
            <w:rFonts w:ascii="Times New Roman" w:hAnsi="Times New Roman" w:cs="Times New Roman"/>
            <w:color w:val="0000FF"/>
            <w:sz w:val="24"/>
            <w:szCs w:val="24"/>
          </w:rPr>
          <w:t>стандарт</w:t>
        </w:r>
      </w:hyperlink>
      <w:r w:rsidRPr="0023391F">
        <w:rPr>
          <w:rFonts w:ascii="Times New Roman" w:hAnsi="Times New Roman" w:cs="Times New Roman"/>
          <w:sz w:val="24"/>
          <w:szCs w:val="24"/>
        </w:rPr>
        <w:t xml:space="preserve"> "Руководитель образовательной организации (управление дошкольной образовательной организацией и общеобразовательной организацией)".</w:t>
      </w:r>
    </w:p>
    <w:p w:rsidR="0023391F" w:rsidRPr="0023391F" w:rsidRDefault="0023391F" w:rsidP="0023391F">
      <w:pPr>
        <w:autoSpaceDE w:val="0"/>
        <w:autoSpaceDN w:val="0"/>
        <w:adjustRightInd w:val="0"/>
        <w:spacing w:before="200" w:after="0" w:line="240" w:lineRule="auto"/>
        <w:ind w:firstLine="540"/>
        <w:jc w:val="both"/>
        <w:rPr>
          <w:rFonts w:ascii="Times New Roman" w:hAnsi="Times New Roman" w:cs="Times New Roman"/>
          <w:sz w:val="24"/>
          <w:szCs w:val="24"/>
        </w:rPr>
      </w:pPr>
      <w:r w:rsidRPr="0023391F">
        <w:rPr>
          <w:rFonts w:ascii="Times New Roman" w:hAnsi="Times New Roman" w:cs="Times New Roman"/>
          <w:sz w:val="24"/>
          <w:szCs w:val="24"/>
        </w:rPr>
        <w:t>2. Установить, что настоящий приказ вступает в силу с 1 марта 2022 г. и действует до 1 марта 2028 г.</w:t>
      </w: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autoSpaceDE w:val="0"/>
        <w:autoSpaceDN w:val="0"/>
        <w:adjustRightInd w:val="0"/>
        <w:spacing w:after="0" w:line="240" w:lineRule="auto"/>
        <w:jc w:val="right"/>
        <w:rPr>
          <w:rFonts w:ascii="Times New Roman" w:hAnsi="Times New Roman" w:cs="Times New Roman"/>
          <w:sz w:val="24"/>
          <w:szCs w:val="24"/>
        </w:rPr>
      </w:pPr>
      <w:r w:rsidRPr="0023391F">
        <w:rPr>
          <w:rFonts w:ascii="Times New Roman" w:hAnsi="Times New Roman" w:cs="Times New Roman"/>
          <w:sz w:val="24"/>
          <w:szCs w:val="24"/>
        </w:rPr>
        <w:t>Министр</w:t>
      </w:r>
    </w:p>
    <w:p w:rsidR="0023391F" w:rsidRPr="0023391F" w:rsidRDefault="0023391F" w:rsidP="0023391F">
      <w:pPr>
        <w:autoSpaceDE w:val="0"/>
        <w:autoSpaceDN w:val="0"/>
        <w:adjustRightInd w:val="0"/>
        <w:spacing w:after="0" w:line="240" w:lineRule="auto"/>
        <w:jc w:val="right"/>
        <w:rPr>
          <w:rFonts w:ascii="Times New Roman" w:hAnsi="Times New Roman" w:cs="Times New Roman"/>
          <w:sz w:val="24"/>
          <w:szCs w:val="24"/>
        </w:rPr>
      </w:pPr>
      <w:r w:rsidRPr="0023391F">
        <w:rPr>
          <w:rFonts w:ascii="Times New Roman" w:hAnsi="Times New Roman" w:cs="Times New Roman"/>
          <w:sz w:val="24"/>
          <w:szCs w:val="24"/>
        </w:rPr>
        <w:t>А.О.КОТЯКОВ</w:t>
      </w: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autoSpaceDE w:val="0"/>
        <w:autoSpaceDN w:val="0"/>
        <w:adjustRightInd w:val="0"/>
        <w:spacing w:after="0" w:line="240" w:lineRule="auto"/>
        <w:jc w:val="right"/>
        <w:outlineLvl w:val="0"/>
        <w:rPr>
          <w:rFonts w:ascii="Times New Roman" w:hAnsi="Times New Roman" w:cs="Times New Roman"/>
          <w:sz w:val="24"/>
          <w:szCs w:val="24"/>
        </w:rPr>
      </w:pPr>
      <w:r w:rsidRPr="0023391F">
        <w:rPr>
          <w:rFonts w:ascii="Times New Roman" w:hAnsi="Times New Roman" w:cs="Times New Roman"/>
          <w:sz w:val="24"/>
          <w:szCs w:val="24"/>
        </w:rPr>
        <w:t>Утвержден</w:t>
      </w:r>
    </w:p>
    <w:p w:rsidR="0023391F" w:rsidRPr="0023391F" w:rsidRDefault="0023391F" w:rsidP="0023391F">
      <w:pPr>
        <w:autoSpaceDE w:val="0"/>
        <w:autoSpaceDN w:val="0"/>
        <w:adjustRightInd w:val="0"/>
        <w:spacing w:after="0" w:line="240" w:lineRule="auto"/>
        <w:jc w:val="right"/>
        <w:rPr>
          <w:rFonts w:ascii="Times New Roman" w:hAnsi="Times New Roman" w:cs="Times New Roman"/>
          <w:sz w:val="24"/>
          <w:szCs w:val="24"/>
        </w:rPr>
      </w:pPr>
      <w:r w:rsidRPr="0023391F">
        <w:rPr>
          <w:rFonts w:ascii="Times New Roman" w:hAnsi="Times New Roman" w:cs="Times New Roman"/>
          <w:sz w:val="24"/>
          <w:szCs w:val="24"/>
        </w:rPr>
        <w:t>приказом Министерства труда</w:t>
      </w:r>
    </w:p>
    <w:p w:rsidR="0023391F" w:rsidRPr="0023391F" w:rsidRDefault="0023391F" w:rsidP="0023391F">
      <w:pPr>
        <w:autoSpaceDE w:val="0"/>
        <w:autoSpaceDN w:val="0"/>
        <w:adjustRightInd w:val="0"/>
        <w:spacing w:after="0" w:line="240" w:lineRule="auto"/>
        <w:jc w:val="right"/>
        <w:rPr>
          <w:rFonts w:ascii="Times New Roman" w:hAnsi="Times New Roman" w:cs="Times New Roman"/>
          <w:sz w:val="24"/>
          <w:szCs w:val="24"/>
        </w:rPr>
      </w:pPr>
      <w:r w:rsidRPr="0023391F">
        <w:rPr>
          <w:rFonts w:ascii="Times New Roman" w:hAnsi="Times New Roman" w:cs="Times New Roman"/>
          <w:sz w:val="24"/>
          <w:szCs w:val="24"/>
        </w:rPr>
        <w:t>и социальной защиты</w:t>
      </w:r>
    </w:p>
    <w:p w:rsidR="0023391F" w:rsidRPr="0023391F" w:rsidRDefault="0023391F" w:rsidP="0023391F">
      <w:pPr>
        <w:autoSpaceDE w:val="0"/>
        <w:autoSpaceDN w:val="0"/>
        <w:adjustRightInd w:val="0"/>
        <w:spacing w:after="0" w:line="240" w:lineRule="auto"/>
        <w:jc w:val="right"/>
        <w:rPr>
          <w:rFonts w:ascii="Times New Roman" w:hAnsi="Times New Roman" w:cs="Times New Roman"/>
          <w:sz w:val="24"/>
          <w:szCs w:val="24"/>
        </w:rPr>
      </w:pPr>
      <w:r w:rsidRPr="0023391F">
        <w:rPr>
          <w:rFonts w:ascii="Times New Roman" w:hAnsi="Times New Roman" w:cs="Times New Roman"/>
          <w:sz w:val="24"/>
          <w:szCs w:val="24"/>
        </w:rPr>
        <w:t>Российской Федерации</w:t>
      </w:r>
    </w:p>
    <w:p w:rsidR="0023391F" w:rsidRPr="0023391F" w:rsidRDefault="0023391F" w:rsidP="0023391F">
      <w:pPr>
        <w:autoSpaceDE w:val="0"/>
        <w:autoSpaceDN w:val="0"/>
        <w:adjustRightInd w:val="0"/>
        <w:spacing w:after="0" w:line="240" w:lineRule="auto"/>
        <w:jc w:val="right"/>
        <w:rPr>
          <w:rFonts w:ascii="Times New Roman" w:hAnsi="Times New Roman" w:cs="Times New Roman"/>
          <w:sz w:val="24"/>
          <w:szCs w:val="24"/>
        </w:rPr>
      </w:pPr>
      <w:r w:rsidRPr="0023391F">
        <w:rPr>
          <w:rFonts w:ascii="Times New Roman" w:hAnsi="Times New Roman" w:cs="Times New Roman"/>
          <w:sz w:val="24"/>
          <w:szCs w:val="24"/>
        </w:rPr>
        <w:t>от 19 апреля 2021 г. N 250н</w:t>
      </w: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keepNext w:val="0"/>
        <w:keepLines w:val="0"/>
        <w:autoSpaceDE w:val="0"/>
        <w:autoSpaceDN w:val="0"/>
        <w:adjustRightInd w:val="0"/>
        <w:spacing w:before="0" w:line="240" w:lineRule="auto"/>
        <w:jc w:val="center"/>
        <w:rPr>
          <w:rFonts w:ascii="Times New Roman" w:eastAsiaTheme="minorHAnsi" w:hAnsi="Times New Roman" w:cs="Times New Roman"/>
          <w:b/>
          <w:bCs/>
          <w:color w:val="auto"/>
          <w:sz w:val="24"/>
          <w:szCs w:val="24"/>
        </w:rPr>
      </w:pPr>
      <w:bookmarkStart w:id="1" w:name="Par28"/>
      <w:bookmarkEnd w:id="1"/>
      <w:r w:rsidRPr="0023391F">
        <w:rPr>
          <w:rFonts w:ascii="Times New Roman" w:eastAsiaTheme="minorHAnsi" w:hAnsi="Times New Roman" w:cs="Times New Roman"/>
          <w:b/>
          <w:bCs/>
          <w:color w:val="auto"/>
          <w:sz w:val="24"/>
          <w:szCs w:val="24"/>
        </w:rPr>
        <w:t>ПРОФЕССИОНАЛЬНЫЙ СТАНДАРТ</w:t>
      </w:r>
    </w:p>
    <w:p w:rsidR="0023391F" w:rsidRPr="0023391F" w:rsidRDefault="0023391F" w:rsidP="0023391F">
      <w:pPr>
        <w:keepNext w:val="0"/>
        <w:keepLines w:val="0"/>
        <w:autoSpaceDE w:val="0"/>
        <w:autoSpaceDN w:val="0"/>
        <w:adjustRightInd w:val="0"/>
        <w:spacing w:before="0" w:line="240" w:lineRule="auto"/>
        <w:jc w:val="both"/>
        <w:rPr>
          <w:rFonts w:ascii="Times New Roman" w:eastAsiaTheme="minorHAnsi" w:hAnsi="Times New Roman" w:cs="Times New Roman"/>
          <w:b/>
          <w:bCs/>
          <w:color w:val="auto"/>
          <w:sz w:val="24"/>
          <w:szCs w:val="24"/>
        </w:rPr>
      </w:pPr>
    </w:p>
    <w:p w:rsidR="0023391F" w:rsidRPr="0023391F" w:rsidRDefault="0023391F" w:rsidP="0023391F">
      <w:pPr>
        <w:keepNext w:val="0"/>
        <w:keepLines w:val="0"/>
        <w:autoSpaceDE w:val="0"/>
        <w:autoSpaceDN w:val="0"/>
        <w:adjustRightInd w:val="0"/>
        <w:spacing w:before="0" w:line="240" w:lineRule="auto"/>
        <w:jc w:val="center"/>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РУКОВОДИТЕЛЬ</w:t>
      </w:r>
    </w:p>
    <w:p w:rsidR="0023391F" w:rsidRPr="0023391F" w:rsidRDefault="0023391F" w:rsidP="0023391F">
      <w:pPr>
        <w:keepNext w:val="0"/>
        <w:keepLines w:val="0"/>
        <w:autoSpaceDE w:val="0"/>
        <w:autoSpaceDN w:val="0"/>
        <w:adjustRightInd w:val="0"/>
        <w:spacing w:before="0" w:line="240" w:lineRule="auto"/>
        <w:jc w:val="center"/>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ОБРАЗОВАТЕЛЬНОЙ ОРГАНИЗАЦИИ (УПРАВЛЕНИЕ</w:t>
      </w:r>
    </w:p>
    <w:p w:rsidR="0023391F" w:rsidRPr="0023391F" w:rsidRDefault="0023391F" w:rsidP="0023391F">
      <w:pPr>
        <w:keepNext w:val="0"/>
        <w:keepLines w:val="0"/>
        <w:autoSpaceDE w:val="0"/>
        <w:autoSpaceDN w:val="0"/>
        <w:adjustRightInd w:val="0"/>
        <w:spacing w:before="0" w:line="240" w:lineRule="auto"/>
        <w:jc w:val="center"/>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ДОШКОЛЬНОЙ ОБРАЗОВАТЕЛЬНОЙ ОРГАНИЗАЦИЕЙ</w:t>
      </w:r>
    </w:p>
    <w:p w:rsidR="0023391F" w:rsidRPr="0023391F" w:rsidRDefault="0023391F" w:rsidP="0023391F">
      <w:pPr>
        <w:keepNext w:val="0"/>
        <w:keepLines w:val="0"/>
        <w:autoSpaceDE w:val="0"/>
        <w:autoSpaceDN w:val="0"/>
        <w:adjustRightInd w:val="0"/>
        <w:spacing w:before="0" w:line="240" w:lineRule="auto"/>
        <w:jc w:val="center"/>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И ОБЩЕОБРАЗОВАТЕЛЬНОЙ ОРГАНИЗАЦИЕЙ)</w:t>
      </w: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63"/>
        <w:gridCol w:w="2608"/>
      </w:tblGrid>
      <w:tr w:rsidR="0023391F" w:rsidRPr="0023391F">
        <w:tc>
          <w:tcPr>
            <w:tcW w:w="6463" w:type="dxa"/>
            <w:tcBorders>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1459</w:t>
            </w:r>
          </w:p>
        </w:tc>
      </w:tr>
      <w:tr w:rsidR="0023391F" w:rsidRPr="0023391F">
        <w:tc>
          <w:tcPr>
            <w:tcW w:w="6463" w:type="dxa"/>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2608"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Регистрационный номер</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keepNext w:val="0"/>
        <w:keepLines w:val="0"/>
        <w:autoSpaceDE w:val="0"/>
        <w:autoSpaceDN w:val="0"/>
        <w:adjustRightInd w:val="0"/>
        <w:spacing w:before="0" w:line="240" w:lineRule="auto"/>
        <w:jc w:val="center"/>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I. Общие сведения</w:t>
      </w: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30"/>
        <w:gridCol w:w="340"/>
        <w:gridCol w:w="1701"/>
      </w:tblGrid>
      <w:tr w:rsidR="0023391F" w:rsidRPr="0023391F">
        <w:tc>
          <w:tcPr>
            <w:tcW w:w="7030" w:type="dxa"/>
            <w:tcBorders>
              <w:bottom w:val="single" w:sz="4" w:space="0" w:color="auto"/>
            </w:tcBorders>
            <w:vAlign w:val="center"/>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lastRenderedPageBreak/>
              <w:t>Управление образовательной организацией, реализующей основные общеобразовательные программы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дополнительные общеобразовательные программы (образовательные программы дошкольного образования, дополнительные общеразвивающие программы, дополнительные общеобразовательные программы, дополнительные предпрофессиональные программы), программы профессионального обучения (осуществляемые образовательной организацией, реализующей образовательные программы общего образования)</w:t>
            </w:r>
          </w:p>
        </w:tc>
        <w:tc>
          <w:tcPr>
            <w:tcW w:w="340" w:type="dxa"/>
            <w:vMerge w:val="restart"/>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01.011</w:t>
            </w:r>
          </w:p>
        </w:tc>
      </w:tr>
      <w:tr w:rsidR="0023391F" w:rsidRPr="0023391F">
        <w:tc>
          <w:tcPr>
            <w:tcW w:w="7030"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(наименование вида профессиональной деятельности)</w:t>
            </w:r>
          </w:p>
        </w:tc>
        <w:tc>
          <w:tcPr>
            <w:tcW w:w="340" w:type="dxa"/>
            <w:vMerge/>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p>
        </w:tc>
        <w:tc>
          <w:tcPr>
            <w:tcW w:w="1701"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Код</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keepNext w:val="0"/>
        <w:keepLines w:val="0"/>
        <w:autoSpaceDE w:val="0"/>
        <w:autoSpaceDN w:val="0"/>
        <w:adjustRightInd w:val="0"/>
        <w:spacing w:before="0" w:line="240" w:lineRule="auto"/>
        <w:jc w:val="both"/>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Основная цель вида профессиональной деятельности:</w:t>
      </w: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23391F" w:rsidRPr="0023391F">
        <w:tc>
          <w:tcPr>
            <w:tcW w:w="9071"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Обеспечение деятельности и развития образовательной организации (дошкольной образовательной организации и общеобразовательной организации)</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keepNext w:val="0"/>
        <w:keepLines w:val="0"/>
        <w:autoSpaceDE w:val="0"/>
        <w:autoSpaceDN w:val="0"/>
        <w:adjustRightInd w:val="0"/>
        <w:spacing w:before="0" w:line="240" w:lineRule="auto"/>
        <w:jc w:val="both"/>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Группа занятий:</w:t>
      </w: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3175"/>
        <w:gridCol w:w="1644"/>
        <w:gridCol w:w="2551"/>
      </w:tblGrid>
      <w:tr w:rsidR="0023391F" w:rsidRPr="0023391F">
        <w:tc>
          <w:tcPr>
            <w:tcW w:w="1701"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hyperlink r:id="rId5" w:history="1">
              <w:r w:rsidRPr="0023391F">
                <w:rPr>
                  <w:rFonts w:ascii="Times New Roman" w:hAnsi="Times New Roman" w:cs="Times New Roman"/>
                  <w:color w:val="0000FF"/>
                  <w:sz w:val="24"/>
                  <w:szCs w:val="24"/>
                </w:rPr>
                <w:t>1120</w:t>
              </w:r>
            </w:hyperlink>
          </w:p>
        </w:tc>
        <w:tc>
          <w:tcPr>
            <w:tcW w:w="3175"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Руководители учреждений, организаций и предприятий</w:t>
            </w:r>
          </w:p>
        </w:tc>
        <w:tc>
          <w:tcPr>
            <w:tcW w:w="1644"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w:t>
            </w:r>
          </w:p>
        </w:tc>
      </w:tr>
      <w:tr w:rsidR="0023391F" w:rsidRPr="0023391F">
        <w:tc>
          <w:tcPr>
            <w:tcW w:w="1701"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 xml:space="preserve">(код </w:t>
            </w:r>
            <w:hyperlink r:id="rId6" w:history="1">
              <w:r w:rsidRPr="0023391F">
                <w:rPr>
                  <w:rFonts w:ascii="Times New Roman" w:hAnsi="Times New Roman" w:cs="Times New Roman"/>
                  <w:color w:val="0000FF"/>
                  <w:sz w:val="24"/>
                  <w:szCs w:val="24"/>
                </w:rPr>
                <w:t>ОКЗ</w:t>
              </w:r>
            </w:hyperlink>
            <w:r w:rsidRPr="0023391F">
              <w:rPr>
                <w:rFonts w:ascii="Times New Roman" w:hAnsi="Times New Roman" w:cs="Times New Roman"/>
                <w:sz w:val="24"/>
                <w:szCs w:val="24"/>
              </w:rPr>
              <w:t xml:space="preserve"> </w:t>
            </w:r>
            <w:hyperlink w:anchor="Par966" w:history="1">
              <w:r w:rsidRPr="0023391F">
                <w:rPr>
                  <w:rFonts w:ascii="Times New Roman" w:hAnsi="Times New Roman" w:cs="Times New Roman"/>
                  <w:color w:val="0000FF"/>
                  <w:sz w:val="24"/>
                  <w:szCs w:val="24"/>
                </w:rPr>
                <w:t>&lt;1&gt;</w:t>
              </w:r>
            </w:hyperlink>
            <w:r w:rsidRPr="0023391F">
              <w:rPr>
                <w:rFonts w:ascii="Times New Roman" w:hAnsi="Times New Roman" w:cs="Times New Roman"/>
                <w:sz w:val="24"/>
                <w:szCs w:val="24"/>
              </w:rPr>
              <w:t>)</w:t>
            </w:r>
          </w:p>
        </w:tc>
        <w:tc>
          <w:tcPr>
            <w:tcW w:w="3175"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(наименование)</w:t>
            </w:r>
          </w:p>
        </w:tc>
        <w:tc>
          <w:tcPr>
            <w:tcW w:w="1644"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 xml:space="preserve">(код </w:t>
            </w:r>
            <w:hyperlink r:id="rId7" w:history="1">
              <w:r w:rsidRPr="0023391F">
                <w:rPr>
                  <w:rFonts w:ascii="Times New Roman" w:hAnsi="Times New Roman" w:cs="Times New Roman"/>
                  <w:color w:val="0000FF"/>
                  <w:sz w:val="24"/>
                  <w:szCs w:val="24"/>
                </w:rPr>
                <w:t>ОКЗ</w:t>
              </w:r>
            </w:hyperlink>
            <w:r w:rsidRPr="0023391F">
              <w:rPr>
                <w:rFonts w:ascii="Times New Roman" w:hAnsi="Times New Roman" w:cs="Times New Roman"/>
                <w:sz w:val="24"/>
                <w:szCs w:val="24"/>
              </w:rPr>
              <w:t>)</w:t>
            </w:r>
          </w:p>
        </w:tc>
        <w:tc>
          <w:tcPr>
            <w:tcW w:w="2551"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(наименование)</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keepNext w:val="0"/>
        <w:keepLines w:val="0"/>
        <w:autoSpaceDE w:val="0"/>
        <w:autoSpaceDN w:val="0"/>
        <w:adjustRightInd w:val="0"/>
        <w:spacing w:before="0" w:line="240" w:lineRule="auto"/>
        <w:jc w:val="both"/>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Отнесение к видам экономической деятельности:</w:t>
      </w: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7030"/>
      </w:tblGrid>
      <w:tr w:rsidR="0023391F" w:rsidRPr="0023391F">
        <w:tc>
          <w:tcPr>
            <w:tcW w:w="2041"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hyperlink r:id="rId8" w:history="1">
              <w:r w:rsidRPr="0023391F">
                <w:rPr>
                  <w:rFonts w:ascii="Times New Roman" w:hAnsi="Times New Roman" w:cs="Times New Roman"/>
                  <w:color w:val="0000FF"/>
                  <w:sz w:val="24"/>
                  <w:szCs w:val="24"/>
                </w:rPr>
                <w:t>85.11</w:t>
              </w:r>
            </w:hyperlink>
          </w:p>
        </w:tc>
        <w:tc>
          <w:tcPr>
            <w:tcW w:w="7030"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Образование дошкольное</w:t>
            </w:r>
          </w:p>
        </w:tc>
      </w:tr>
      <w:tr w:rsidR="0023391F" w:rsidRPr="0023391F">
        <w:tc>
          <w:tcPr>
            <w:tcW w:w="2041"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hyperlink r:id="rId9" w:history="1">
              <w:r w:rsidRPr="0023391F">
                <w:rPr>
                  <w:rFonts w:ascii="Times New Roman" w:hAnsi="Times New Roman" w:cs="Times New Roman"/>
                  <w:color w:val="0000FF"/>
                  <w:sz w:val="24"/>
                  <w:szCs w:val="24"/>
                </w:rPr>
                <w:t>85.12</w:t>
              </w:r>
            </w:hyperlink>
          </w:p>
        </w:tc>
        <w:tc>
          <w:tcPr>
            <w:tcW w:w="7030"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Образование начальное общее</w:t>
            </w:r>
          </w:p>
        </w:tc>
      </w:tr>
      <w:tr w:rsidR="0023391F" w:rsidRPr="0023391F">
        <w:tc>
          <w:tcPr>
            <w:tcW w:w="2041"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hyperlink r:id="rId10" w:history="1">
              <w:r w:rsidRPr="0023391F">
                <w:rPr>
                  <w:rFonts w:ascii="Times New Roman" w:hAnsi="Times New Roman" w:cs="Times New Roman"/>
                  <w:color w:val="0000FF"/>
                  <w:sz w:val="24"/>
                  <w:szCs w:val="24"/>
                </w:rPr>
                <w:t>85.13</w:t>
              </w:r>
            </w:hyperlink>
          </w:p>
        </w:tc>
        <w:tc>
          <w:tcPr>
            <w:tcW w:w="7030"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Образование основное общее</w:t>
            </w:r>
          </w:p>
        </w:tc>
      </w:tr>
      <w:tr w:rsidR="0023391F" w:rsidRPr="0023391F">
        <w:tc>
          <w:tcPr>
            <w:tcW w:w="2041"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hyperlink r:id="rId11" w:history="1">
              <w:r w:rsidRPr="0023391F">
                <w:rPr>
                  <w:rFonts w:ascii="Times New Roman" w:hAnsi="Times New Roman" w:cs="Times New Roman"/>
                  <w:color w:val="0000FF"/>
                  <w:sz w:val="24"/>
                  <w:szCs w:val="24"/>
                </w:rPr>
                <w:t>85.14</w:t>
              </w:r>
            </w:hyperlink>
          </w:p>
        </w:tc>
        <w:tc>
          <w:tcPr>
            <w:tcW w:w="7030"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Образование среднее общее</w:t>
            </w:r>
          </w:p>
        </w:tc>
      </w:tr>
      <w:tr w:rsidR="0023391F" w:rsidRPr="0023391F">
        <w:tc>
          <w:tcPr>
            <w:tcW w:w="2041"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hyperlink r:id="rId12" w:history="1">
              <w:r w:rsidRPr="0023391F">
                <w:rPr>
                  <w:rFonts w:ascii="Times New Roman" w:hAnsi="Times New Roman" w:cs="Times New Roman"/>
                  <w:color w:val="0000FF"/>
                  <w:sz w:val="24"/>
                  <w:szCs w:val="24"/>
                </w:rPr>
                <w:t>85.41</w:t>
              </w:r>
            </w:hyperlink>
          </w:p>
        </w:tc>
        <w:tc>
          <w:tcPr>
            <w:tcW w:w="7030"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Образование дополнительное детей и взрослых</w:t>
            </w:r>
          </w:p>
        </w:tc>
      </w:tr>
      <w:tr w:rsidR="0023391F" w:rsidRPr="0023391F">
        <w:tc>
          <w:tcPr>
            <w:tcW w:w="2041"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 xml:space="preserve">(код </w:t>
            </w:r>
            <w:hyperlink r:id="rId13" w:history="1">
              <w:r w:rsidRPr="0023391F">
                <w:rPr>
                  <w:rFonts w:ascii="Times New Roman" w:hAnsi="Times New Roman" w:cs="Times New Roman"/>
                  <w:color w:val="0000FF"/>
                  <w:sz w:val="24"/>
                  <w:szCs w:val="24"/>
                </w:rPr>
                <w:t>ОКВЭД</w:t>
              </w:r>
            </w:hyperlink>
            <w:r w:rsidRPr="0023391F">
              <w:rPr>
                <w:rFonts w:ascii="Times New Roman" w:hAnsi="Times New Roman" w:cs="Times New Roman"/>
                <w:sz w:val="24"/>
                <w:szCs w:val="24"/>
              </w:rPr>
              <w:t xml:space="preserve"> </w:t>
            </w:r>
            <w:hyperlink w:anchor="Par967" w:history="1">
              <w:r w:rsidRPr="0023391F">
                <w:rPr>
                  <w:rFonts w:ascii="Times New Roman" w:hAnsi="Times New Roman" w:cs="Times New Roman"/>
                  <w:color w:val="0000FF"/>
                  <w:sz w:val="24"/>
                  <w:szCs w:val="24"/>
                </w:rPr>
                <w:t>&lt;2&gt;</w:t>
              </w:r>
            </w:hyperlink>
            <w:r w:rsidRPr="0023391F">
              <w:rPr>
                <w:rFonts w:ascii="Times New Roman" w:hAnsi="Times New Roman" w:cs="Times New Roman"/>
                <w:sz w:val="24"/>
                <w:szCs w:val="24"/>
              </w:rPr>
              <w:t>)</w:t>
            </w:r>
          </w:p>
        </w:tc>
        <w:tc>
          <w:tcPr>
            <w:tcW w:w="7030"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(наименование вида экономической деятельности)</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keepNext w:val="0"/>
        <w:keepLines w:val="0"/>
        <w:autoSpaceDE w:val="0"/>
        <w:autoSpaceDN w:val="0"/>
        <w:adjustRightInd w:val="0"/>
        <w:spacing w:before="0" w:line="240" w:lineRule="auto"/>
        <w:jc w:val="center"/>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II. Описание трудовых функций, входящих в профессиональный</w:t>
      </w:r>
    </w:p>
    <w:p w:rsidR="0023391F" w:rsidRPr="0023391F" w:rsidRDefault="0023391F" w:rsidP="0023391F">
      <w:pPr>
        <w:keepNext w:val="0"/>
        <w:keepLines w:val="0"/>
        <w:autoSpaceDE w:val="0"/>
        <w:autoSpaceDN w:val="0"/>
        <w:adjustRightInd w:val="0"/>
        <w:spacing w:before="0" w:line="240" w:lineRule="auto"/>
        <w:jc w:val="center"/>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стандарт (функциональная карта вида</w:t>
      </w:r>
    </w:p>
    <w:p w:rsidR="0023391F" w:rsidRPr="0023391F" w:rsidRDefault="0023391F" w:rsidP="0023391F">
      <w:pPr>
        <w:keepNext w:val="0"/>
        <w:keepLines w:val="0"/>
        <w:autoSpaceDE w:val="0"/>
        <w:autoSpaceDN w:val="0"/>
        <w:adjustRightInd w:val="0"/>
        <w:spacing w:before="0" w:line="240" w:lineRule="auto"/>
        <w:jc w:val="center"/>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профессиональной деятельности)</w:t>
      </w: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984"/>
        <w:gridCol w:w="964"/>
        <w:gridCol w:w="3855"/>
        <w:gridCol w:w="794"/>
        <w:gridCol w:w="964"/>
      </w:tblGrid>
      <w:tr w:rsidR="0023391F" w:rsidRPr="0023391F">
        <w:tc>
          <w:tcPr>
            <w:tcW w:w="3458" w:type="dxa"/>
            <w:gridSpan w:val="3"/>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Обобщенные трудовые функции</w:t>
            </w:r>
          </w:p>
        </w:tc>
        <w:tc>
          <w:tcPr>
            <w:tcW w:w="5613" w:type="dxa"/>
            <w:gridSpan w:val="3"/>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Трудовые функции</w:t>
            </w:r>
          </w:p>
        </w:tc>
      </w:tr>
      <w:tr w:rsidR="0023391F" w:rsidRPr="0023391F">
        <w:tc>
          <w:tcPr>
            <w:tcW w:w="510"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lastRenderedPageBreak/>
              <w:t>код</w:t>
            </w:r>
          </w:p>
        </w:tc>
        <w:tc>
          <w:tcPr>
            <w:tcW w:w="1984"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наименование</w:t>
            </w:r>
          </w:p>
        </w:tc>
        <w:tc>
          <w:tcPr>
            <w:tcW w:w="964"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уровень квалификации</w:t>
            </w:r>
          </w:p>
        </w:tc>
        <w:tc>
          <w:tcPr>
            <w:tcW w:w="3855"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наименование</w:t>
            </w:r>
          </w:p>
        </w:tc>
        <w:tc>
          <w:tcPr>
            <w:tcW w:w="794"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код</w:t>
            </w:r>
          </w:p>
        </w:tc>
        <w:tc>
          <w:tcPr>
            <w:tcW w:w="964"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уровень (подуровень) квалификации</w:t>
            </w:r>
          </w:p>
        </w:tc>
      </w:tr>
      <w:tr w:rsidR="0023391F" w:rsidRPr="0023391F">
        <w:tc>
          <w:tcPr>
            <w:tcW w:w="510"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A</w:t>
            </w:r>
          </w:p>
        </w:tc>
        <w:tc>
          <w:tcPr>
            <w:tcW w:w="1984"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Управление дошкольной образовательной организацией</w:t>
            </w:r>
          </w:p>
        </w:tc>
        <w:tc>
          <w:tcPr>
            <w:tcW w:w="964"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7</w:t>
            </w:r>
          </w:p>
        </w:tc>
        <w:tc>
          <w:tcPr>
            <w:tcW w:w="3855"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Управление образовательной деятельностью дошкольной образовательной организации</w:t>
            </w:r>
          </w:p>
        </w:tc>
        <w:tc>
          <w:tcPr>
            <w:tcW w:w="794"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A/01.7</w:t>
            </w:r>
          </w:p>
        </w:tc>
        <w:tc>
          <w:tcPr>
            <w:tcW w:w="964"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7</w:t>
            </w:r>
          </w:p>
        </w:tc>
      </w:tr>
      <w:tr w:rsidR="0023391F" w:rsidRPr="0023391F">
        <w:tc>
          <w:tcPr>
            <w:tcW w:w="510"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p>
        </w:tc>
        <w:tc>
          <w:tcPr>
            <w:tcW w:w="3855"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Организация присмотра и ухода за детьми</w:t>
            </w:r>
          </w:p>
        </w:tc>
        <w:tc>
          <w:tcPr>
            <w:tcW w:w="794"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A/02.7</w:t>
            </w:r>
          </w:p>
        </w:tc>
        <w:tc>
          <w:tcPr>
            <w:tcW w:w="964"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7</w:t>
            </w:r>
          </w:p>
        </w:tc>
      </w:tr>
      <w:tr w:rsidR="0023391F" w:rsidRPr="0023391F">
        <w:tc>
          <w:tcPr>
            <w:tcW w:w="510"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p>
        </w:tc>
        <w:tc>
          <w:tcPr>
            <w:tcW w:w="3855"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Администрирование деятельности дошкольной образовательной организации</w:t>
            </w:r>
          </w:p>
        </w:tc>
        <w:tc>
          <w:tcPr>
            <w:tcW w:w="794"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A/03.7</w:t>
            </w:r>
          </w:p>
        </w:tc>
        <w:tc>
          <w:tcPr>
            <w:tcW w:w="964"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7</w:t>
            </w:r>
          </w:p>
        </w:tc>
      </w:tr>
      <w:tr w:rsidR="0023391F" w:rsidRPr="0023391F">
        <w:tc>
          <w:tcPr>
            <w:tcW w:w="510"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p>
        </w:tc>
        <w:tc>
          <w:tcPr>
            <w:tcW w:w="3855"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Управление развитием дошкольной образовательной организации</w:t>
            </w:r>
          </w:p>
        </w:tc>
        <w:tc>
          <w:tcPr>
            <w:tcW w:w="794"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A/04.7</w:t>
            </w:r>
          </w:p>
        </w:tc>
        <w:tc>
          <w:tcPr>
            <w:tcW w:w="964"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7</w:t>
            </w:r>
          </w:p>
        </w:tc>
      </w:tr>
      <w:tr w:rsidR="0023391F" w:rsidRPr="0023391F">
        <w:tc>
          <w:tcPr>
            <w:tcW w:w="510"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p>
        </w:tc>
        <w:tc>
          <w:tcPr>
            <w:tcW w:w="3855"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Управление взаимодействием дошкольной образовательной организации с участниками отношений в сфере образования и социальными партнерами</w:t>
            </w:r>
          </w:p>
        </w:tc>
        <w:tc>
          <w:tcPr>
            <w:tcW w:w="794"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A/05.7</w:t>
            </w:r>
          </w:p>
        </w:tc>
        <w:tc>
          <w:tcPr>
            <w:tcW w:w="964"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7</w:t>
            </w:r>
          </w:p>
        </w:tc>
      </w:tr>
      <w:tr w:rsidR="0023391F" w:rsidRPr="0023391F">
        <w:tc>
          <w:tcPr>
            <w:tcW w:w="510"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B</w:t>
            </w:r>
          </w:p>
        </w:tc>
        <w:tc>
          <w:tcPr>
            <w:tcW w:w="1984"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Управление общеобразовательной организацией</w:t>
            </w:r>
          </w:p>
        </w:tc>
        <w:tc>
          <w:tcPr>
            <w:tcW w:w="964"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7</w:t>
            </w:r>
          </w:p>
        </w:tc>
        <w:tc>
          <w:tcPr>
            <w:tcW w:w="3855"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Управление образовательной деятельностью общеобразовательной организации</w:t>
            </w:r>
          </w:p>
        </w:tc>
        <w:tc>
          <w:tcPr>
            <w:tcW w:w="794"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B/01.7</w:t>
            </w:r>
          </w:p>
        </w:tc>
        <w:tc>
          <w:tcPr>
            <w:tcW w:w="964"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7</w:t>
            </w:r>
          </w:p>
        </w:tc>
      </w:tr>
      <w:tr w:rsidR="0023391F" w:rsidRPr="0023391F">
        <w:tc>
          <w:tcPr>
            <w:tcW w:w="510"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p>
        </w:tc>
        <w:tc>
          <w:tcPr>
            <w:tcW w:w="3855"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Администрирование деятельности общеобразовательной организации</w:t>
            </w:r>
          </w:p>
        </w:tc>
        <w:tc>
          <w:tcPr>
            <w:tcW w:w="794"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B/02.7</w:t>
            </w:r>
          </w:p>
        </w:tc>
        <w:tc>
          <w:tcPr>
            <w:tcW w:w="964"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7</w:t>
            </w:r>
          </w:p>
        </w:tc>
      </w:tr>
      <w:tr w:rsidR="0023391F" w:rsidRPr="0023391F">
        <w:tc>
          <w:tcPr>
            <w:tcW w:w="510"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p>
        </w:tc>
        <w:tc>
          <w:tcPr>
            <w:tcW w:w="3855"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Управление развитием общеобразовательной организации</w:t>
            </w:r>
          </w:p>
        </w:tc>
        <w:tc>
          <w:tcPr>
            <w:tcW w:w="794"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B/03.7</w:t>
            </w:r>
          </w:p>
        </w:tc>
        <w:tc>
          <w:tcPr>
            <w:tcW w:w="964"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7</w:t>
            </w:r>
          </w:p>
        </w:tc>
      </w:tr>
      <w:tr w:rsidR="0023391F" w:rsidRPr="0023391F">
        <w:tc>
          <w:tcPr>
            <w:tcW w:w="510"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p>
        </w:tc>
        <w:tc>
          <w:tcPr>
            <w:tcW w:w="964"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p>
        </w:tc>
        <w:tc>
          <w:tcPr>
            <w:tcW w:w="3855"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Управление взаимодействием общеобразовательной организации с участниками отношений в сфере образования и социальными партнерами</w:t>
            </w:r>
          </w:p>
        </w:tc>
        <w:tc>
          <w:tcPr>
            <w:tcW w:w="794"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B/04.7</w:t>
            </w:r>
          </w:p>
        </w:tc>
        <w:tc>
          <w:tcPr>
            <w:tcW w:w="964"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7</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keepNext w:val="0"/>
        <w:keepLines w:val="0"/>
        <w:autoSpaceDE w:val="0"/>
        <w:autoSpaceDN w:val="0"/>
        <w:adjustRightInd w:val="0"/>
        <w:spacing w:before="0" w:line="240" w:lineRule="auto"/>
        <w:jc w:val="center"/>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III. Характеристика обобщенных трудовых функций</w:t>
      </w: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keepNext w:val="0"/>
        <w:keepLines w:val="0"/>
        <w:autoSpaceDE w:val="0"/>
        <w:autoSpaceDN w:val="0"/>
        <w:adjustRightInd w:val="0"/>
        <w:spacing w:before="0" w:line="240" w:lineRule="auto"/>
        <w:jc w:val="both"/>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3.1. Обобщенная трудовая функция</w:t>
      </w: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912"/>
        <w:gridCol w:w="624"/>
        <w:gridCol w:w="794"/>
        <w:gridCol w:w="1644"/>
        <w:gridCol w:w="454"/>
      </w:tblGrid>
      <w:tr w:rsidR="0023391F" w:rsidRPr="0023391F">
        <w:tc>
          <w:tcPr>
            <w:tcW w:w="1644" w:type="dxa"/>
            <w:tcBorders>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Наименование</w:t>
            </w:r>
          </w:p>
        </w:tc>
        <w:tc>
          <w:tcPr>
            <w:tcW w:w="3912"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Управление дошкольной образовательной организацией</w:t>
            </w:r>
          </w:p>
        </w:tc>
        <w:tc>
          <w:tcPr>
            <w:tcW w:w="624" w:type="dxa"/>
            <w:tcBorders>
              <w:left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right"/>
              <w:rPr>
                <w:rFonts w:ascii="Times New Roman" w:hAnsi="Times New Roman" w:cs="Times New Roman"/>
                <w:sz w:val="24"/>
                <w:szCs w:val="24"/>
              </w:rPr>
            </w:pPr>
            <w:r w:rsidRPr="0023391F">
              <w:rPr>
                <w:rFonts w:ascii="Times New Roman" w:hAnsi="Times New Roman" w:cs="Times New Roman"/>
                <w:sz w:val="24"/>
                <w:szCs w:val="24"/>
              </w:rPr>
              <w:t>Код</w:t>
            </w:r>
          </w:p>
        </w:tc>
        <w:tc>
          <w:tcPr>
            <w:tcW w:w="79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A</w:t>
            </w:r>
          </w:p>
        </w:tc>
        <w:tc>
          <w:tcPr>
            <w:tcW w:w="1644" w:type="dxa"/>
            <w:tcBorders>
              <w:left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Уровень квалификации</w:t>
            </w:r>
          </w:p>
        </w:tc>
        <w:tc>
          <w:tcPr>
            <w:tcW w:w="45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7</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1304"/>
        <w:gridCol w:w="454"/>
        <w:gridCol w:w="1701"/>
        <w:gridCol w:w="1191"/>
        <w:gridCol w:w="2154"/>
      </w:tblGrid>
      <w:tr w:rsidR="0023391F" w:rsidRPr="0023391F">
        <w:tc>
          <w:tcPr>
            <w:tcW w:w="2268" w:type="dxa"/>
            <w:tcBorders>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lastRenderedPageBreak/>
              <w:t>Происхождение обобщенной трудовой функции</w:t>
            </w:r>
          </w:p>
        </w:tc>
        <w:tc>
          <w:tcPr>
            <w:tcW w:w="1304" w:type="dxa"/>
            <w:tcBorders>
              <w:top w:val="single" w:sz="4" w:space="0" w:color="auto"/>
              <w:left w:val="single" w:sz="4" w:space="0" w:color="auto"/>
              <w:bottom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Оригинал</w:t>
            </w:r>
          </w:p>
        </w:tc>
        <w:tc>
          <w:tcPr>
            <w:tcW w:w="454" w:type="dxa"/>
            <w:tcBorders>
              <w:top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Заимствовано из оригинала</w:t>
            </w:r>
          </w:p>
        </w:tc>
        <w:tc>
          <w:tcPr>
            <w:tcW w:w="1191"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r>
      <w:tr w:rsidR="0023391F" w:rsidRPr="0023391F">
        <w:tc>
          <w:tcPr>
            <w:tcW w:w="2268" w:type="dxa"/>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454"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191"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Код оригинала</w:t>
            </w:r>
          </w:p>
        </w:tc>
        <w:tc>
          <w:tcPr>
            <w:tcW w:w="2154"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Регистрационный номер профессионального стандарта</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6520"/>
      </w:tblGrid>
      <w:tr w:rsidR="0023391F" w:rsidRPr="0023391F">
        <w:tc>
          <w:tcPr>
            <w:tcW w:w="2551"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Возможные наименования должностей, профессий</w:t>
            </w:r>
          </w:p>
        </w:tc>
        <w:tc>
          <w:tcPr>
            <w:tcW w:w="6520"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Руководитель (директор, заведующий) образовательной организации</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6520"/>
      </w:tblGrid>
      <w:tr w:rsidR="0023391F" w:rsidRPr="0023391F">
        <w:tc>
          <w:tcPr>
            <w:tcW w:w="2551"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Требования к образованию и обучению</w:t>
            </w:r>
          </w:p>
        </w:tc>
        <w:tc>
          <w:tcPr>
            <w:tcW w:w="6520"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 xml:space="preserve">Высшее образование - </w:t>
            </w:r>
            <w:proofErr w:type="spellStart"/>
            <w:r w:rsidRPr="0023391F">
              <w:rPr>
                <w:rFonts w:ascii="Times New Roman" w:hAnsi="Times New Roman" w:cs="Times New Roman"/>
                <w:sz w:val="24"/>
                <w:szCs w:val="24"/>
              </w:rPr>
              <w:t>специалитет</w:t>
            </w:r>
            <w:proofErr w:type="spellEnd"/>
            <w:r w:rsidRPr="0023391F">
              <w:rPr>
                <w:rFonts w:ascii="Times New Roman" w:hAnsi="Times New Roman" w:cs="Times New Roman"/>
                <w:sz w:val="24"/>
                <w:szCs w:val="24"/>
              </w:rPr>
              <w:t>, магистратура в рамках укрупненной группы специальностей и направлений подготовки "образование и педагогические науки" и дополнительное профессиональное образование (программа профессиональной переподготовки) по одному из направлений: "экономика", "менеджмент", "управление персоналом", "государственное и муниципальное управление"</w:t>
            </w:r>
          </w:p>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или</w:t>
            </w:r>
          </w:p>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 xml:space="preserve">Высшее образование - </w:t>
            </w:r>
            <w:proofErr w:type="spellStart"/>
            <w:r w:rsidRPr="0023391F">
              <w:rPr>
                <w:rFonts w:ascii="Times New Roman" w:hAnsi="Times New Roman" w:cs="Times New Roman"/>
                <w:sz w:val="24"/>
                <w:szCs w:val="24"/>
              </w:rPr>
              <w:t>бакалавриат</w:t>
            </w:r>
            <w:proofErr w:type="spellEnd"/>
            <w:r w:rsidRPr="0023391F">
              <w:rPr>
                <w:rFonts w:ascii="Times New Roman" w:hAnsi="Times New Roman" w:cs="Times New Roman"/>
                <w:sz w:val="24"/>
                <w:szCs w:val="24"/>
              </w:rPr>
              <w:t xml:space="preserve"> в рамках укрупненной группы специальностей и направлений подготовки "образование и педагогические науки" и высшее образование (магистратура) в рамках укрупненной группы специальностей и направлений подготовки "экономика и управление"</w:t>
            </w:r>
          </w:p>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или</w:t>
            </w:r>
          </w:p>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 xml:space="preserve">Высшее образование - </w:t>
            </w:r>
            <w:proofErr w:type="spellStart"/>
            <w:r w:rsidRPr="0023391F">
              <w:rPr>
                <w:rFonts w:ascii="Times New Roman" w:hAnsi="Times New Roman" w:cs="Times New Roman"/>
                <w:sz w:val="24"/>
                <w:szCs w:val="24"/>
              </w:rPr>
              <w:t>бакалавриат</w:t>
            </w:r>
            <w:proofErr w:type="spellEnd"/>
            <w:r w:rsidRPr="0023391F">
              <w:rPr>
                <w:rFonts w:ascii="Times New Roman" w:hAnsi="Times New Roman" w:cs="Times New Roman"/>
                <w:sz w:val="24"/>
                <w:szCs w:val="24"/>
              </w:rPr>
              <w:t xml:space="preserve"> в рамках укрупненной группы специальностей и направлений подготовки "экономика и управление" и высшее образование (магистратура) в рамках укрупненной группы специальностей и направлений подготовки "образование и педагогические науки"</w:t>
            </w:r>
          </w:p>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или</w:t>
            </w:r>
          </w:p>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 xml:space="preserve">Высшее образование - </w:t>
            </w:r>
            <w:proofErr w:type="spellStart"/>
            <w:r w:rsidRPr="0023391F">
              <w:rPr>
                <w:rFonts w:ascii="Times New Roman" w:hAnsi="Times New Roman" w:cs="Times New Roman"/>
                <w:sz w:val="24"/>
                <w:szCs w:val="24"/>
              </w:rPr>
              <w:t>специалитет</w:t>
            </w:r>
            <w:proofErr w:type="spellEnd"/>
            <w:r w:rsidRPr="0023391F">
              <w:rPr>
                <w:rFonts w:ascii="Times New Roman" w:hAnsi="Times New Roman" w:cs="Times New Roman"/>
                <w:sz w:val="24"/>
                <w:szCs w:val="24"/>
              </w:rPr>
              <w:t>, магистратура и дополнительное профессиональное образование (программа профессиональной переподготовки) в сфере образования и педагогических наук и дополнительное профессиональное образование (программа профессиональной переподготовки) по одному из направлений: "экономика", "менеджмент", "управление персоналом", "государственное и муниципальное управление"</w:t>
            </w:r>
          </w:p>
        </w:tc>
      </w:tr>
      <w:tr w:rsidR="0023391F" w:rsidRPr="0023391F">
        <w:tc>
          <w:tcPr>
            <w:tcW w:w="2551"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lastRenderedPageBreak/>
              <w:t>Требования к опыту практической работы</w:t>
            </w:r>
          </w:p>
        </w:tc>
        <w:tc>
          <w:tcPr>
            <w:tcW w:w="6520"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Не менее пяти лет на педагогических и/или руководящих должностях в дошкольных образовательных организациях или общеобразовательных организациях</w:t>
            </w:r>
          </w:p>
        </w:tc>
      </w:tr>
      <w:tr w:rsidR="0023391F" w:rsidRPr="0023391F">
        <w:tc>
          <w:tcPr>
            <w:tcW w:w="2551"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Особые условия допуска к работе</w:t>
            </w:r>
          </w:p>
        </w:tc>
        <w:tc>
          <w:tcPr>
            <w:tcW w:w="6520"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 xml:space="preserve">Отсутствие ограничений на занятие педагогической деятельностью, установленных законодательством Российской Федерации </w:t>
            </w:r>
            <w:hyperlink w:anchor="Par968" w:history="1">
              <w:r w:rsidRPr="0023391F">
                <w:rPr>
                  <w:rFonts w:ascii="Times New Roman" w:hAnsi="Times New Roman" w:cs="Times New Roman"/>
                  <w:color w:val="0000FF"/>
                  <w:sz w:val="24"/>
                  <w:szCs w:val="24"/>
                </w:rPr>
                <w:t>&lt;3&gt;</w:t>
              </w:r>
            </w:hyperlink>
          </w:p>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Отсутствие ограничений на занятие трудовой деятельностью в сфере образования, развития несовершеннолетних</w:t>
            </w:r>
          </w:p>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 xml:space="preserve">Прохождение обязательных предварительных и периодических медицинских осмотров </w:t>
            </w:r>
            <w:hyperlink w:anchor="Par969" w:history="1">
              <w:r w:rsidRPr="0023391F">
                <w:rPr>
                  <w:rFonts w:ascii="Times New Roman" w:hAnsi="Times New Roman" w:cs="Times New Roman"/>
                  <w:color w:val="0000FF"/>
                  <w:sz w:val="24"/>
                  <w:szCs w:val="24"/>
                </w:rPr>
                <w:t>&lt;4&gt;</w:t>
              </w:r>
            </w:hyperlink>
          </w:p>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 xml:space="preserve">Прохождение в установленном законодательством Российской Федерации порядке аттестации </w:t>
            </w:r>
            <w:hyperlink w:anchor="Par970" w:history="1">
              <w:r w:rsidRPr="0023391F">
                <w:rPr>
                  <w:rFonts w:ascii="Times New Roman" w:hAnsi="Times New Roman" w:cs="Times New Roman"/>
                  <w:color w:val="0000FF"/>
                  <w:sz w:val="24"/>
                  <w:szCs w:val="24"/>
                </w:rPr>
                <w:t>&lt;5&gt;</w:t>
              </w:r>
            </w:hyperlink>
            <w:r w:rsidRPr="0023391F">
              <w:rPr>
                <w:rFonts w:ascii="Times New Roman" w:hAnsi="Times New Roman" w:cs="Times New Roman"/>
                <w:sz w:val="24"/>
                <w:szCs w:val="24"/>
              </w:rPr>
              <w:t xml:space="preserve"> на соответствие должности</w:t>
            </w:r>
          </w:p>
        </w:tc>
      </w:tr>
      <w:tr w:rsidR="0023391F" w:rsidRPr="0023391F">
        <w:tc>
          <w:tcPr>
            <w:tcW w:w="2551"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Другие характеристики</w:t>
            </w:r>
          </w:p>
        </w:tc>
        <w:tc>
          <w:tcPr>
            <w:tcW w:w="6520"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 xml:space="preserve">При проведении процедуры аттестации на соответствие должности могут быть учтены результаты независимой оценки квалификации </w:t>
            </w:r>
            <w:hyperlink w:anchor="Par971" w:history="1">
              <w:r w:rsidRPr="0023391F">
                <w:rPr>
                  <w:rFonts w:ascii="Times New Roman" w:hAnsi="Times New Roman" w:cs="Times New Roman"/>
                  <w:color w:val="0000FF"/>
                  <w:sz w:val="24"/>
                  <w:szCs w:val="24"/>
                </w:rPr>
                <w:t>&lt;6&gt;</w:t>
              </w:r>
            </w:hyperlink>
          </w:p>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Отдельные трудовые функции и трудовые действия данной обобщенной трудовой функции, а также их совокупность в части руководства направлением деятельности или решением отдельных управленческих задач могут выполняться лицами, занимающими должности заместителя руководителя в порядке делегирования им полномочий и распределения обязанностей</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keepNext w:val="0"/>
        <w:keepLines w:val="0"/>
        <w:autoSpaceDE w:val="0"/>
        <w:autoSpaceDN w:val="0"/>
        <w:adjustRightInd w:val="0"/>
        <w:spacing w:before="0" w:line="240" w:lineRule="auto"/>
        <w:jc w:val="both"/>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Дополнительные характеристики</w:t>
      </w: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1247"/>
        <w:gridCol w:w="4989"/>
      </w:tblGrid>
      <w:tr w:rsidR="0023391F" w:rsidRPr="0023391F">
        <w:tc>
          <w:tcPr>
            <w:tcW w:w="2835"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Наименование классификатора</w:t>
            </w:r>
          </w:p>
        </w:tc>
        <w:tc>
          <w:tcPr>
            <w:tcW w:w="124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Код</w:t>
            </w:r>
          </w:p>
        </w:tc>
        <w:tc>
          <w:tcPr>
            <w:tcW w:w="4989"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Наименование базовой группы, должности (профессии) или специальности</w:t>
            </w:r>
          </w:p>
        </w:tc>
      </w:tr>
      <w:tr w:rsidR="0023391F" w:rsidRPr="0023391F">
        <w:tc>
          <w:tcPr>
            <w:tcW w:w="2835"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hyperlink r:id="rId14" w:history="1">
              <w:r w:rsidRPr="0023391F">
                <w:rPr>
                  <w:rFonts w:ascii="Times New Roman" w:hAnsi="Times New Roman" w:cs="Times New Roman"/>
                  <w:color w:val="0000FF"/>
                  <w:sz w:val="24"/>
                  <w:szCs w:val="24"/>
                </w:rPr>
                <w:t>ОКЗ</w:t>
              </w:r>
            </w:hyperlink>
          </w:p>
        </w:tc>
        <w:tc>
          <w:tcPr>
            <w:tcW w:w="124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hyperlink r:id="rId15" w:history="1">
              <w:r w:rsidRPr="0023391F">
                <w:rPr>
                  <w:rFonts w:ascii="Times New Roman" w:hAnsi="Times New Roman" w:cs="Times New Roman"/>
                  <w:color w:val="0000FF"/>
                  <w:sz w:val="24"/>
                  <w:szCs w:val="24"/>
                </w:rPr>
                <w:t>1120</w:t>
              </w:r>
            </w:hyperlink>
          </w:p>
        </w:tc>
        <w:tc>
          <w:tcPr>
            <w:tcW w:w="4989"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Руководители учреждений, организаций и предприятий</w:t>
            </w:r>
          </w:p>
        </w:tc>
      </w:tr>
      <w:tr w:rsidR="0023391F" w:rsidRPr="0023391F">
        <w:tc>
          <w:tcPr>
            <w:tcW w:w="2835"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hyperlink r:id="rId16" w:history="1">
              <w:r w:rsidRPr="0023391F">
                <w:rPr>
                  <w:rFonts w:ascii="Times New Roman" w:hAnsi="Times New Roman" w:cs="Times New Roman"/>
                  <w:color w:val="0000FF"/>
                  <w:sz w:val="24"/>
                  <w:szCs w:val="24"/>
                </w:rPr>
                <w:t>ЕКС</w:t>
              </w:r>
            </w:hyperlink>
            <w:r w:rsidRPr="0023391F">
              <w:rPr>
                <w:rFonts w:ascii="Times New Roman" w:hAnsi="Times New Roman" w:cs="Times New Roman"/>
                <w:sz w:val="24"/>
                <w:szCs w:val="24"/>
              </w:rPr>
              <w:t xml:space="preserve"> </w:t>
            </w:r>
            <w:hyperlink w:anchor="Par972" w:history="1">
              <w:r w:rsidRPr="0023391F">
                <w:rPr>
                  <w:rFonts w:ascii="Times New Roman" w:hAnsi="Times New Roman" w:cs="Times New Roman"/>
                  <w:color w:val="0000FF"/>
                  <w:sz w:val="24"/>
                  <w:szCs w:val="24"/>
                </w:rPr>
                <w:t>&lt;7&gt;</w:t>
              </w:r>
            </w:hyperlink>
          </w:p>
        </w:tc>
        <w:tc>
          <w:tcPr>
            <w:tcW w:w="124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w:t>
            </w:r>
          </w:p>
        </w:tc>
        <w:tc>
          <w:tcPr>
            <w:tcW w:w="4989"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Руководитель (директор, заведующий, начальник) образовательного учреждения</w:t>
            </w:r>
          </w:p>
        </w:tc>
      </w:tr>
      <w:tr w:rsidR="0023391F" w:rsidRPr="0023391F">
        <w:tc>
          <w:tcPr>
            <w:tcW w:w="2835"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hyperlink r:id="rId17" w:history="1">
              <w:r w:rsidRPr="0023391F">
                <w:rPr>
                  <w:rFonts w:ascii="Times New Roman" w:hAnsi="Times New Roman" w:cs="Times New Roman"/>
                  <w:color w:val="0000FF"/>
                  <w:sz w:val="24"/>
                  <w:szCs w:val="24"/>
                </w:rPr>
                <w:t>ОКПДТР</w:t>
              </w:r>
            </w:hyperlink>
            <w:r w:rsidRPr="0023391F">
              <w:rPr>
                <w:rFonts w:ascii="Times New Roman" w:hAnsi="Times New Roman" w:cs="Times New Roman"/>
                <w:sz w:val="24"/>
                <w:szCs w:val="24"/>
              </w:rPr>
              <w:t xml:space="preserve"> </w:t>
            </w:r>
            <w:hyperlink w:anchor="Par973" w:history="1">
              <w:r w:rsidRPr="0023391F">
                <w:rPr>
                  <w:rFonts w:ascii="Times New Roman" w:hAnsi="Times New Roman" w:cs="Times New Roman"/>
                  <w:color w:val="0000FF"/>
                  <w:sz w:val="24"/>
                  <w:szCs w:val="24"/>
                </w:rPr>
                <w:t>&lt;8&gt;</w:t>
              </w:r>
            </w:hyperlink>
          </w:p>
        </w:tc>
        <w:tc>
          <w:tcPr>
            <w:tcW w:w="124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hyperlink r:id="rId18" w:history="1">
              <w:r w:rsidRPr="0023391F">
                <w:rPr>
                  <w:rFonts w:ascii="Times New Roman" w:hAnsi="Times New Roman" w:cs="Times New Roman"/>
                  <w:color w:val="0000FF"/>
                  <w:sz w:val="24"/>
                  <w:szCs w:val="24"/>
                </w:rPr>
                <w:t>21959</w:t>
              </w:r>
            </w:hyperlink>
          </w:p>
        </w:tc>
        <w:tc>
          <w:tcPr>
            <w:tcW w:w="4989"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Заведующий детским садом (детскими яслями, яслями-садом)</w:t>
            </w:r>
          </w:p>
        </w:tc>
      </w:tr>
      <w:tr w:rsidR="0023391F" w:rsidRPr="0023391F">
        <w:tc>
          <w:tcPr>
            <w:tcW w:w="2835"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hyperlink r:id="rId19" w:history="1">
              <w:r w:rsidRPr="0023391F">
                <w:rPr>
                  <w:rFonts w:ascii="Times New Roman" w:hAnsi="Times New Roman" w:cs="Times New Roman"/>
                  <w:color w:val="0000FF"/>
                  <w:sz w:val="24"/>
                  <w:szCs w:val="24"/>
                </w:rPr>
                <w:t>21592</w:t>
              </w:r>
            </w:hyperlink>
          </w:p>
        </w:tc>
        <w:tc>
          <w:tcPr>
            <w:tcW w:w="4989"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Директор (заведующий) филиала</w:t>
            </w:r>
          </w:p>
        </w:tc>
      </w:tr>
      <w:tr w:rsidR="0023391F" w:rsidRPr="0023391F">
        <w:tc>
          <w:tcPr>
            <w:tcW w:w="2835"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hyperlink r:id="rId20" w:history="1">
              <w:r w:rsidRPr="0023391F">
                <w:rPr>
                  <w:rFonts w:ascii="Times New Roman" w:hAnsi="Times New Roman" w:cs="Times New Roman"/>
                  <w:color w:val="0000FF"/>
                  <w:sz w:val="24"/>
                  <w:szCs w:val="24"/>
                </w:rPr>
                <w:t>ОКСО</w:t>
              </w:r>
            </w:hyperlink>
            <w:r w:rsidRPr="0023391F">
              <w:rPr>
                <w:rFonts w:ascii="Times New Roman" w:hAnsi="Times New Roman" w:cs="Times New Roman"/>
                <w:sz w:val="24"/>
                <w:szCs w:val="24"/>
              </w:rPr>
              <w:t xml:space="preserve"> </w:t>
            </w:r>
            <w:hyperlink w:anchor="Par974" w:history="1">
              <w:r w:rsidRPr="0023391F">
                <w:rPr>
                  <w:rFonts w:ascii="Times New Roman" w:hAnsi="Times New Roman" w:cs="Times New Roman"/>
                  <w:color w:val="0000FF"/>
                  <w:sz w:val="24"/>
                  <w:szCs w:val="24"/>
                </w:rPr>
                <w:t>&lt;9&gt;</w:t>
              </w:r>
            </w:hyperlink>
          </w:p>
        </w:tc>
        <w:tc>
          <w:tcPr>
            <w:tcW w:w="124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hyperlink r:id="rId21" w:history="1">
              <w:r w:rsidRPr="0023391F">
                <w:rPr>
                  <w:rFonts w:ascii="Times New Roman" w:hAnsi="Times New Roman" w:cs="Times New Roman"/>
                  <w:color w:val="0000FF"/>
                  <w:sz w:val="24"/>
                  <w:szCs w:val="24"/>
                </w:rPr>
                <w:t>5.38.00.00</w:t>
              </w:r>
            </w:hyperlink>
          </w:p>
        </w:tc>
        <w:tc>
          <w:tcPr>
            <w:tcW w:w="4989"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Экономика и управление</w:t>
            </w:r>
          </w:p>
        </w:tc>
      </w:tr>
      <w:tr w:rsidR="0023391F" w:rsidRPr="0023391F">
        <w:tc>
          <w:tcPr>
            <w:tcW w:w="2835"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hyperlink r:id="rId22" w:history="1">
              <w:r w:rsidRPr="0023391F">
                <w:rPr>
                  <w:rFonts w:ascii="Times New Roman" w:hAnsi="Times New Roman" w:cs="Times New Roman"/>
                  <w:color w:val="0000FF"/>
                  <w:sz w:val="24"/>
                  <w:szCs w:val="24"/>
                </w:rPr>
                <w:t>6.44.00.00</w:t>
              </w:r>
            </w:hyperlink>
          </w:p>
        </w:tc>
        <w:tc>
          <w:tcPr>
            <w:tcW w:w="4989"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Образование и педагогические науки</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keepNext w:val="0"/>
        <w:keepLines w:val="0"/>
        <w:autoSpaceDE w:val="0"/>
        <w:autoSpaceDN w:val="0"/>
        <w:adjustRightInd w:val="0"/>
        <w:spacing w:before="0" w:line="240" w:lineRule="auto"/>
        <w:jc w:val="both"/>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3.1.1. Трудовая функция</w:t>
      </w: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912"/>
        <w:gridCol w:w="624"/>
        <w:gridCol w:w="794"/>
        <w:gridCol w:w="1644"/>
        <w:gridCol w:w="454"/>
      </w:tblGrid>
      <w:tr w:rsidR="0023391F" w:rsidRPr="0023391F">
        <w:tc>
          <w:tcPr>
            <w:tcW w:w="1644" w:type="dxa"/>
            <w:tcBorders>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lastRenderedPageBreak/>
              <w:t>Наименование</w:t>
            </w:r>
          </w:p>
        </w:tc>
        <w:tc>
          <w:tcPr>
            <w:tcW w:w="3912"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Управление образовательной деятельностью дошкольной образовательной организации</w:t>
            </w:r>
          </w:p>
        </w:tc>
        <w:tc>
          <w:tcPr>
            <w:tcW w:w="624" w:type="dxa"/>
            <w:tcBorders>
              <w:left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Код</w:t>
            </w:r>
          </w:p>
        </w:tc>
        <w:tc>
          <w:tcPr>
            <w:tcW w:w="79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A/01.7</w:t>
            </w:r>
          </w:p>
        </w:tc>
        <w:tc>
          <w:tcPr>
            <w:tcW w:w="1644" w:type="dxa"/>
            <w:tcBorders>
              <w:left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Уровень (подуровень) квалификации</w:t>
            </w:r>
          </w:p>
        </w:tc>
        <w:tc>
          <w:tcPr>
            <w:tcW w:w="45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7</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1304"/>
        <w:gridCol w:w="454"/>
        <w:gridCol w:w="1701"/>
        <w:gridCol w:w="1191"/>
        <w:gridCol w:w="2154"/>
      </w:tblGrid>
      <w:tr w:rsidR="0023391F" w:rsidRPr="0023391F">
        <w:tc>
          <w:tcPr>
            <w:tcW w:w="2268" w:type="dxa"/>
            <w:tcBorders>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Происхождение трудовой функции</w:t>
            </w:r>
          </w:p>
        </w:tc>
        <w:tc>
          <w:tcPr>
            <w:tcW w:w="1304" w:type="dxa"/>
            <w:tcBorders>
              <w:top w:val="single" w:sz="4" w:space="0" w:color="auto"/>
              <w:left w:val="single" w:sz="4" w:space="0" w:color="auto"/>
              <w:bottom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Оригинал</w:t>
            </w:r>
          </w:p>
        </w:tc>
        <w:tc>
          <w:tcPr>
            <w:tcW w:w="454" w:type="dxa"/>
            <w:tcBorders>
              <w:top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Заимствовано из оригинала</w:t>
            </w:r>
          </w:p>
        </w:tc>
        <w:tc>
          <w:tcPr>
            <w:tcW w:w="1191"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r>
      <w:tr w:rsidR="0023391F" w:rsidRPr="0023391F">
        <w:tc>
          <w:tcPr>
            <w:tcW w:w="2268" w:type="dxa"/>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454"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191"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Код оригинала</w:t>
            </w:r>
          </w:p>
        </w:tc>
        <w:tc>
          <w:tcPr>
            <w:tcW w:w="2154"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Регистрационный номер профессионального стандарта</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7313"/>
      </w:tblGrid>
      <w:tr w:rsidR="0023391F" w:rsidRPr="0023391F">
        <w:tc>
          <w:tcPr>
            <w:tcW w:w="1757"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Трудовые действия</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Планирование результатов реализации образовательных программ и осуществления образовательной деятельности 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Организация разработки/корректировки, утверждения образовательных программ дошкольного образования, в соответствии с требованиями Федерального государственного образовательного стандарта дошкольного образования (далее - ФГОС ДО) с учетом примерных образовательных программ дошкольного образования, примерных адаптированных основных образовательных программ дошкольного образования детей с ограниченными возможностями здоровья (далее - ОВЗ), а также дополнительных общеразвивающих программ, с учетом образовательных потребностей, способностей детей, этнокультурной ситуации их развития и обеспечения преемственности дошкольного образования с начальным общим образованием</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Руководство деятельностью по реализации образовательных программ дошкольного образования и дополнительных общеразвивающих программ, в том числе в сетевой форме</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Установление предельной наполняемости и режимов работы групп обучающихся образовательной организации в соответствии с объемом решаемых задач образовательной деятельности, индивидуальных, возрастных особенностей и состояния здоровья детей</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Организация коррекционной работы и инклюзивного образования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Формирование системы выявления, поддержки и развития индивидуальных талантов и базовых способностей обучающихся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Руководство деятельностью по созданию в образовательной организации условий социализации и индивидуализации развития обучающихся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Организация развивающей предметно-пространственной среды в соответствии с требованиями ФГОС ДО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Руководство деятельностью по психолого-педагогическому сопровождению обучающихся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Руководство формированием системы методического и организационно-педагогического обеспечения реализации образовательной деятельности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Организация методической, психолого-педагогической, диагностической и консультативной помощи родителям (законным представителям) по вопросам образования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Организация разработки и функционирования внутренней системы оценки качества образования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Организация реализации требований федеральных государственных образовательных стандартов к кадровым, финансовым, материально-техническим, психолого-педагогическим, информационно-методическим условиям реализации образовательных программ</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Обеспечение охраны жизни и здоровья обучающихся и работников дошкольной образовательной организации в процессе реализации образовательной деятельности</w:t>
            </w:r>
          </w:p>
        </w:tc>
      </w:tr>
      <w:tr w:rsidR="0023391F" w:rsidRPr="0023391F">
        <w:tc>
          <w:tcPr>
            <w:tcW w:w="1757" w:type="dxa"/>
            <w:vMerge w:val="restart"/>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Необходимые умения</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Планировать результаты реализации образовательных программ дошкольной образовательной организации (далее - ДОО)</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Обеспечивать преемственность целей, задач и содержания образовательных программ дошкольного и начального общего образования при программировании содержания образовательной деятельности</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Определять перечень образовательных программ дошкольного образования и дополнительных общеразвивающих программ, формы организации обучения и воспитания, основываясь на социальных запросах участников образовательных отношений, возможностях детей, педагогического коллектива и требованиях к содержанию, условиям и результатам реализации образовательных программ в соответствии с ФГОС ДО</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разработку/корректировку образовательных программ дошкольного образования в соответствии с требованиями ФГОС ДО, с учетом примерных образовательных программ дошкольного образования, примерных адаптированных основных образовательных программ дошкольного образования детей с ОВЗ, а также дополнительных общеразвивающих программ, с учетом образовательных потребностей, способностей детей, этнокультурной ситуации их развития и обеспечения преемственности дошкольного образования с начальным общим образованием</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 xml:space="preserve">Обеспечивать вариативность образовательных программ дошкольного образования и дополнительных общеразвивающих программ и организационных форм дошкольного образования с </w:t>
            </w:r>
            <w:r w:rsidRPr="0023391F">
              <w:rPr>
                <w:rFonts w:ascii="Times New Roman" w:hAnsi="Times New Roman" w:cs="Times New Roman"/>
                <w:sz w:val="24"/>
                <w:szCs w:val="24"/>
              </w:rPr>
              <w:lastRenderedPageBreak/>
              <w:t>учетом образовательных потребностей, способностей и состояния здоровья воспитанников</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Определять предельную наполняемость и режимы работы групп обучающихся образовательной организации в соответствии с объемом решаемых задач образовательной деятельности, индивидуальных, возрастных особенностей и состояния здоровья детей</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Управлять деятельностью по реализации образовательных программ дошкольного образования и дополнительных общеразвивающих программ, в том числе в сетевой форме</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коррекционную работу и инклюзивное образование детей с ОВЗ и обучающихся, испытывающих затруднения в освоении основной образовательной программы дошкольного образования</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Формировать систему выявления, поддержки и развития индивидуальных талантов и базовых способностей обучающихся</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Анализировать деятельность и результаты реализации образовательных программ</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Выполнять коррекцию организации образовательной деятельности</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при реализации образовательных программ обеспечение условий социализации и индивидуализации развития обучающихся для их воспитания в соответствии с духовно-нравственными, социокультурными ценностями и принятыми в обществе правилами поведения</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Реализовывать требования ФГОС ДО к развивающей предметно-пространственной среде, в том числе в сетевой форме</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систему деятельности по психолого-педагогическому сопровождению обучающихся в рамках реализации образовательных программ ДОО</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Осуществлять организационно-методическое сопровождение деятельности по реализации образовательных программ</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методическую, психолого-педагогическую, диагностическую и консультативную помощь родителям (законным представителям) по вопросам воспитания и обучения детей</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мероприятия в рамках реализации внутренней системы оценки качества образования</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Применять в профессиональной деятельности правовые нормы, регулирующие разработку и реализацию образовательных программ дошкольного образования и дополнительных общеразвивающих программ</w:t>
            </w:r>
          </w:p>
        </w:tc>
      </w:tr>
      <w:tr w:rsidR="0023391F" w:rsidRPr="0023391F">
        <w:tc>
          <w:tcPr>
            <w:tcW w:w="1757" w:type="dxa"/>
            <w:vMerge w:val="restart"/>
            <w:tcBorders>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Обеспечивать требования к реализации образовательных программ с применением дистанционных образовательных технологий и электронного обучения</w:t>
            </w:r>
          </w:p>
        </w:tc>
      </w:tr>
      <w:tr w:rsidR="0023391F" w:rsidRPr="0023391F">
        <w:tc>
          <w:tcPr>
            <w:tcW w:w="1757" w:type="dxa"/>
            <w:vMerge/>
            <w:tcBorders>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Обеспечивать соблюдение требований к психолого-педагогическим, кадровым, финансовым и материально-техническим условиям в соответствии с ФГОС ДО при организации образовательной деятельности в образовательной организации, в том числе в сетевой форме</w:t>
            </w:r>
          </w:p>
        </w:tc>
      </w:tr>
      <w:tr w:rsidR="0023391F" w:rsidRPr="0023391F">
        <w:tc>
          <w:tcPr>
            <w:tcW w:w="1757" w:type="dxa"/>
            <w:vMerge/>
            <w:tcBorders>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Руководить деятельностью по созданию в образовательной организации условий социализации и индивидуализации развития обучающихся</w:t>
            </w:r>
          </w:p>
        </w:tc>
      </w:tr>
      <w:tr w:rsidR="0023391F" w:rsidRPr="0023391F">
        <w:tc>
          <w:tcPr>
            <w:tcW w:w="1757" w:type="dxa"/>
            <w:vMerge/>
            <w:tcBorders>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работу по учету национально-культурных, климатических и других условий, в которых осуществляется образовательная деятельность</w:t>
            </w:r>
          </w:p>
        </w:tc>
      </w:tr>
      <w:tr w:rsidR="0023391F" w:rsidRPr="0023391F">
        <w:tc>
          <w:tcPr>
            <w:tcW w:w="1757" w:type="dxa"/>
            <w:vMerge/>
            <w:tcBorders>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Обеспечивать охрану жизни и здоровья обучающихся и работников ДОО в процессе образовательной деятельности</w:t>
            </w:r>
          </w:p>
        </w:tc>
      </w:tr>
      <w:tr w:rsidR="0023391F" w:rsidRPr="0023391F">
        <w:tc>
          <w:tcPr>
            <w:tcW w:w="1757" w:type="dxa"/>
            <w:vMerge/>
            <w:tcBorders>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Обеспечивать защиту прав обучающихся и других участников образовательных отношений</w:t>
            </w:r>
          </w:p>
        </w:tc>
      </w:tr>
      <w:tr w:rsidR="0023391F" w:rsidRPr="0023391F">
        <w:tc>
          <w:tcPr>
            <w:tcW w:w="1757" w:type="dxa"/>
            <w:vMerge/>
            <w:tcBorders>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Контролировать реализацию образовательной деятельности в соответствии с требованиями санитарно-эпидемиологических правил и нормативов к устройству, содержанию и организации режима работы ДОО</w:t>
            </w:r>
          </w:p>
        </w:tc>
      </w:tr>
      <w:tr w:rsidR="0023391F" w:rsidRPr="0023391F">
        <w:tc>
          <w:tcPr>
            <w:tcW w:w="1757" w:type="dxa"/>
            <w:vMerge/>
            <w:tcBorders>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Обеспечивать реализацию образовательных программ и деятельность организации в период введения чрезвычайного положения, режима повышенной готовности или чрезвычайной ситуации</w:t>
            </w:r>
          </w:p>
        </w:tc>
      </w:tr>
      <w:tr w:rsidR="0023391F" w:rsidRPr="0023391F">
        <w:tc>
          <w:tcPr>
            <w:tcW w:w="1757"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Необходимые знания</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Направления и тенденции развития дошкольного образования в Российской Федерации и в мировом образовательном пространстве</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возрастной психологии и педагогики детей дошкольного возраста</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практической психологии, необходимые для руководства образовательной деятельностью, включая вопросы возрастного и профессионального развития, психологии личности и групп</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Принципы, методы и технологии разработки, анализа и реализации образовательных программ</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Образовательные теории, технологии и средства обучения и воспитания, границы и возможности их использования в дошкольном образовании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Примерные образовательные программы дошкольного образования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Примерные адаптированные основные образовательные программы дошкольного образования детей с ОВЗ</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физиологии и гигиены детей дошкольного возраста</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менеджмента в сфере дошкольного образования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Подходы, методы и инструменты мониторинга и оценки качества образования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hyperlink r:id="rId23" w:history="1">
              <w:r w:rsidRPr="0023391F">
                <w:rPr>
                  <w:rFonts w:ascii="Times New Roman" w:hAnsi="Times New Roman" w:cs="Times New Roman"/>
                  <w:color w:val="0000FF"/>
                  <w:sz w:val="24"/>
                  <w:szCs w:val="24"/>
                </w:rPr>
                <w:t>Конвенция</w:t>
              </w:r>
            </w:hyperlink>
            <w:r w:rsidRPr="0023391F">
              <w:rPr>
                <w:rFonts w:ascii="Times New Roman" w:hAnsi="Times New Roman" w:cs="Times New Roman"/>
                <w:sz w:val="24"/>
                <w:szCs w:val="24"/>
              </w:rPr>
              <w:t xml:space="preserve"> Организации Объединенных Наций о правах ребенка (далее - Конвенция ООН), законодательство Российской Федерации, субъекта Российской Федерации, нормативные правовые акты муниципального района/городского округа в сфере дошкольного образования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ФГОС ДО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Санитарно-эпидемиологические правила и нормативы, относящиеся к деятельности ДОО</w:t>
            </w:r>
          </w:p>
        </w:tc>
      </w:tr>
      <w:tr w:rsidR="0023391F" w:rsidRPr="0023391F">
        <w:tc>
          <w:tcPr>
            <w:tcW w:w="175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Другие характеристики</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keepNext w:val="0"/>
        <w:keepLines w:val="0"/>
        <w:autoSpaceDE w:val="0"/>
        <w:autoSpaceDN w:val="0"/>
        <w:adjustRightInd w:val="0"/>
        <w:spacing w:before="0" w:line="240" w:lineRule="auto"/>
        <w:jc w:val="both"/>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3.1.2. Трудовая функция</w:t>
      </w: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912"/>
        <w:gridCol w:w="624"/>
        <w:gridCol w:w="794"/>
        <w:gridCol w:w="1644"/>
        <w:gridCol w:w="454"/>
      </w:tblGrid>
      <w:tr w:rsidR="0023391F" w:rsidRPr="0023391F">
        <w:tc>
          <w:tcPr>
            <w:tcW w:w="1644" w:type="dxa"/>
            <w:tcBorders>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Наименование</w:t>
            </w:r>
          </w:p>
        </w:tc>
        <w:tc>
          <w:tcPr>
            <w:tcW w:w="3912"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Организация присмотра и ухода за детьми</w:t>
            </w:r>
          </w:p>
        </w:tc>
        <w:tc>
          <w:tcPr>
            <w:tcW w:w="624" w:type="dxa"/>
            <w:tcBorders>
              <w:left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Код</w:t>
            </w:r>
          </w:p>
        </w:tc>
        <w:tc>
          <w:tcPr>
            <w:tcW w:w="79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A/02.7</w:t>
            </w:r>
          </w:p>
        </w:tc>
        <w:tc>
          <w:tcPr>
            <w:tcW w:w="1644" w:type="dxa"/>
            <w:tcBorders>
              <w:left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Уровень (подуровень) квалификации</w:t>
            </w:r>
          </w:p>
        </w:tc>
        <w:tc>
          <w:tcPr>
            <w:tcW w:w="45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7</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1304"/>
        <w:gridCol w:w="454"/>
        <w:gridCol w:w="1701"/>
        <w:gridCol w:w="1191"/>
        <w:gridCol w:w="2154"/>
      </w:tblGrid>
      <w:tr w:rsidR="0023391F" w:rsidRPr="0023391F">
        <w:tc>
          <w:tcPr>
            <w:tcW w:w="2268" w:type="dxa"/>
            <w:tcBorders>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Происхождение трудовой функции</w:t>
            </w:r>
          </w:p>
        </w:tc>
        <w:tc>
          <w:tcPr>
            <w:tcW w:w="1304" w:type="dxa"/>
            <w:tcBorders>
              <w:top w:val="single" w:sz="4" w:space="0" w:color="auto"/>
              <w:left w:val="single" w:sz="4" w:space="0" w:color="auto"/>
              <w:bottom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Оригинал</w:t>
            </w:r>
          </w:p>
        </w:tc>
        <w:tc>
          <w:tcPr>
            <w:tcW w:w="454" w:type="dxa"/>
            <w:tcBorders>
              <w:top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Заимствовано из оригинала</w:t>
            </w:r>
          </w:p>
        </w:tc>
        <w:tc>
          <w:tcPr>
            <w:tcW w:w="1191"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r>
      <w:tr w:rsidR="0023391F" w:rsidRPr="0023391F">
        <w:tc>
          <w:tcPr>
            <w:tcW w:w="2268" w:type="dxa"/>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454"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191"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Код оригинала</w:t>
            </w:r>
          </w:p>
        </w:tc>
        <w:tc>
          <w:tcPr>
            <w:tcW w:w="2154"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Регистрационный номер профессионального стандарта</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7313"/>
      </w:tblGrid>
      <w:tr w:rsidR="0023391F" w:rsidRPr="0023391F">
        <w:tc>
          <w:tcPr>
            <w:tcW w:w="1757"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Трудовые действия</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Планирование комплекса мероприятий по присмотру и уходу за детьми в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Обеспечение специальных условий для присмотра и ухода за детьми с ОВЗ, учитывающих особенности их психофизического развития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Организация и контроль работы системы питания в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Руководство формированием развивающей социокультурной среды ДОО, соответствующей индивидуальным возрастным, психологическим и физиологическим особенностям обучающихся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Руководство формированием системы методического обеспечения присмотра и ухода за детьми в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Управление формированием и функционированием системы обеспечения охраны жизни и здоровья обучающихся и работников ДОО, сохранения и укрепления здоровья обучающихся, в том числе организация медицинского сопровождения обучающихся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Обеспечение реализации требований санитарно-эпидемиологических правил и нормативов к инфраструктуре, инвентарю, информационно-технологическому и материально-техническому обеспечению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Контроль и коррекция соблюдения санитарных и гигиенических правил и требований работниками ДОО</w:t>
            </w:r>
          </w:p>
        </w:tc>
      </w:tr>
      <w:tr w:rsidR="0023391F" w:rsidRPr="0023391F">
        <w:tc>
          <w:tcPr>
            <w:tcW w:w="1757"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Необходимые умения</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Планировать комплекс мероприятий по присмотру и уходу за детьми в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группы присмотра и ухода за детьми в соответствии с учредительными документами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Обеспечивать специальные условия для присмотра и ухода за детьми с ОВЗ, учитывающие особенности их психофизического развития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и контролировать систему питания в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систему медицинского сопровождения обучающихся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систему охраны и сохранения здоровья обучающихся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Управлять формированием и развитием развивающей социокультурной среды ДОО, соответствующей индивидуальным возрастным, психологическим и физиологическим особенностям обучающихся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Руководить формированием системы методического обеспечения присмотра и ухода за детьми в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Управлять формированием и функционированием системы обеспечения охраны жизни и здоровья обучающихся и работников ДОО, сохранения и укрепления здоровья обучающихся, в том числе организация медицинского сопровождения обучающихся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работы по реализации требований санитарно-эпидемиологических правил и нормативов к инфраструктуре, инвентарю, информационно-технологическому и материально-техническому обеспечению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Осуществлять производственный контроль за соблюдением санитарных правил и выполнением санитарно-противоэпидемиологических (профилактических) мероприятий в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ведение учета и отчетности по вопросам, связанным с осуществлением производственного контроля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оказание первой помощи пострадавшим</w:t>
            </w:r>
          </w:p>
        </w:tc>
      </w:tr>
      <w:tr w:rsidR="0023391F" w:rsidRPr="0023391F">
        <w:tc>
          <w:tcPr>
            <w:tcW w:w="1757"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Необходимые знания</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hyperlink r:id="rId24" w:history="1">
              <w:r w:rsidRPr="0023391F">
                <w:rPr>
                  <w:rFonts w:ascii="Times New Roman" w:hAnsi="Times New Roman" w:cs="Times New Roman"/>
                  <w:color w:val="0000FF"/>
                  <w:sz w:val="24"/>
                  <w:szCs w:val="24"/>
                </w:rPr>
                <w:t>Конвенция</w:t>
              </w:r>
            </w:hyperlink>
            <w:r w:rsidRPr="0023391F">
              <w:rPr>
                <w:rFonts w:ascii="Times New Roman" w:hAnsi="Times New Roman" w:cs="Times New Roman"/>
                <w:sz w:val="24"/>
                <w:szCs w:val="24"/>
              </w:rPr>
              <w:t xml:space="preserve"> ООН, законодательство Российской Федерации, субъекта Российской Федерации, нормативные правовые акты муниципального района или городского округа сфере дошкольного образования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Федеральные законы и иные нормативные правовые акты Российской Федерации и субъекта Российской Федерации, муниципальные правовые акты, включая гражданское, семейное, налоговое, бюджетное, административное, трудовое, антикоррупционное законодательство Российской Федерации, требования охраны труда в части, регулирующей деятельность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менеджмента в сфере дошкольного образования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возрастной психологии и педагогики детей дошкольного возраста</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физиологии и гигиены детей дошкольного возраста</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Принципы соблюдения здорового образа жизни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Нормы профессиональной этики педагогических работников</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Процедуры производственного контроля за соблюдением санитарных правил и выполнением санитарно-противоэпидемиологических (профилактических) мероприятий в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Санитарно-эпидемиологические правила и нормативы</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делопроизводства в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Способы и техники оказания первой помощи больным и пострадавшим</w:t>
            </w:r>
          </w:p>
        </w:tc>
      </w:tr>
      <w:tr w:rsidR="0023391F" w:rsidRPr="0023391F">
        <w:tc>
          <w:tcPr>
            <w:tcW w:w="175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Другие характеристики</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keepNext w:val="0"/>
        <w:keepLines w:val="0"/>
        <w:autoSpaceDE w:val="0"/>
        <w:autoSpaceDN w:val="0"/>
        <w:adjustRightInd w:val="0"/>
        <w:spacing w:before="0" w:line="240" w:lineRule="auto"/>
        <w:jc w:val="both"/>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3.1.3. Трудовая функция</w:t>
      </w: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912"/>
        <w:gridCol w:w="624"/>
        <w:gridCol w:w="794"/>
        <w:gridCol w:w="1644"/>
        <w:gridCol w:w="454"/>
      </w:tblGrid>
      <w:tr w:rsidR="0023391F" w:rsidRPr="0023391F">
        <w:tc>
          <w:tcPr>
            <w:tcW w:w="1644" w:type="dxa"/>
            <w:tcBorders>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Наименование</w:t>
            </w:r>
          </w:p>
        </w:tc>
        <w:tc>
          <w:tcPr>
            <w:tcW w:w="3912"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Администрирование деятельности дошкольной образовательной организации</w:t>
            </w:r>
          </w:p>
        </w:tc>
        <w:tc>
          <w:tcPr>
            <w:tcW w:w="624" w:type="dxa"/>
            <w:tcBorders>
              <w:left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Код</w:t>
            </w:r>
          </w:p>
        </w:tc>
        <w:tc>
          <w:tcPr>
            <w:tcW w:w="79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A/03.7</w:t>
            </w:r>
          </w:p>
        </w:tc>
        <w:tc>
          <w:tcPr>
            <w:tcW w:w="1644" w:type="dxa"/>
            <w:tcBorders>
              <w:left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Уровень (подуровень) квалификации</w:t>
            </w:r>
          </w:p>
        </w:tc>
        <w:tc>
          <w:tcPr>
            <w:tcW w:w="45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7</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1304"/>
        <w:gridCol w:w="454"/>
        <w:gridCol w:w="1701"/>
        <w:gridCol w:w="1191"/>
        <w:gridCol w:w="2154"/>
      </w:tblGrid>
      <w:tr w:rsidR="0023391F" w:rsidRPr="0023391F">
        <w:tc>
          <w:tcPr>
            <w:tcW w:w="2268" w:type="dxa"/>
            <w:tcBorders>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Происхождение трудовой функции</w:t>
            </w:r>
          </w:p>
        </w:tc>
        <w:tc>
          <w:tcPr>
            <w:tcW w:w="1304" w:type="dxa"/>
            <w:tcBorders>
              <w:top w:val="single" w:sz="4" w:space="0" w:color="auto"/>
              <w:left w:val="single" w:sz="4" w:space="0" w:color="auto"/>
              <w:bottom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Оригинал</w:t>
            </w:r>
          </w:p>
        </w:tc>
        <w:tc>
          <w:tcPr>
            <w:tcW w:w="454" w:type="dxa"/>
            <w:tcBorders>
              <w:top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Заимствовано из оригинала</w:t>
            </w:r>
          </w:p>
        </w:tc>
        <w:tc>
          <w:tcPr>
            <w:tcW w:w="1191"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r>
      <w:tr w:rsidR="0023391F" w:rsidRPr="0023391F">
        <w:tc>
          <w:tcPr>
            <w:tcW w:w="2268" w:type="dxa"/>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454"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191"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Код оригинала</w:t>
            </w:r>
          </w:p>
        </w:tc>
        <w:tc>
          <w:tcPr>
            <w:tcW w:w="2154"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Регистрационный номер профессионального стандарта</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7313"/>
      </w:tblGrid>
      <w:tr w:rsidR="0023391F" w:rsidRPr="0023391F">
        <w:tc>
          <w:tcPr>
            <w:tcW w:w="1757"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Трудовые действия</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Руководство ДОО на основе принципов государственно-общественного управления, включая формирование и поддержку коллегиальных органов управления ДОО с привлечением представителей участников образовательных отношений</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Управление разработкой, актуализацией и утверждением локальных нормативных актов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Организация приема, перевода обучающихся в ДОО и их отчисления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Планирование, координация и контроль деятельности структурных подразделений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Руководство административной, финансовой и хозяйственной деятельностью в соответствии с учредительными документами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Управление деятельностью по привлечению и контролю использования финансовых ресурсов</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Организация подготовки отчетности о деятельности ДОО, анализ данных отчетов и коррекция на этой основе деятельности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Обеспечение реализации кадровой политики, осуществление подбора и расстановка кадров в соответствии с уставом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Формирование и поддержка организационной культуры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Управление имущественным комплексом ДОО и его развитием</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Обеспечение информационной открытости и доступности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Организация доступной и безопасной среды в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Обеспечение комплексной безопасности ДОО</w:t>
            </w:r>
          </w:p>
        </w:tc>
      </w:tr>
      <w:tr w:rsidR="0023391F" w:rsidRPr="0023391F">
        <w:tc>
          <w:tcPr>
            <w:tcW w:w="1757"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Необходимые умения</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Управлять образовательной организацией на основе сочетания принципов единоначалия и коллегиальности, формировать и поддерживать коллегиальные органы управления ДОО с привлечением представителей участников образовательных отношений</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Применять в профессиональной деятельности правовые нормы, регулирующие деятельность ДОО, разрабатывать соответствующие локальные нормативные акты</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Осуществлять мониторинг, анализ, оценку и контроль эффективности и результативности деятельности ДОО и принимать управленческие решения по коррекции деятельности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систему приема, перевода обучающихся в ДОО и их отчисления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Обеспечивать исполнение локальных нормативных актов ДОО по организации и осуществлению образовательной деятельности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Планировать, координировать и контролировать деятельность структурных подразделений и работников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Формировать организационную структуру, штатное расписание, планировать потребность в кадрах, организовывать их подбор, прием на работу, допуск к работе, определять должностные обязанности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Формировать систему мотивации и условия для профессионального развития педагогических и иных работников ДОО, включая дополнительное профессиональное образование</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аттестацию работников на соответствие занимаемой должности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Формировать фонд оплаты труда и обеспечивать своевременную выплату заработной платы, пособий и иных выплат работникам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Формировать документы финансового и управленческого учета, обеспечивать согласование статей бюджета в соответствии с программой развития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и контролировать контрактную, договорную и претензионную деятельность</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Реализовывать меры по предупреждению коррупции в 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системную административно-хозяйственную работу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Контролировать административно-хозяйственную и финансовую деятельность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систему делопроизводства и документооборота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ведение отчетности по деятельности ДОО и ее представление заинтересованным сторонам</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работу по защите персональных данных обучающихся и работников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Управлять развитием имущественного комплекса ДОО и обеспечением сохранности имущества, средств обучения и воспитания, оборудования и инвентаря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Управлять обеспечением безопасной эксплуатации инженерно-технических коммуникаций, оборудования и инфраструктуры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обеспечение энергосбережения и энергетической эффективности здания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 xml:space="preserve">Обеспечивать реализацию требований к комплексной безопасности, антитеррористической и </w:t>
            </w:r>
            <w:proofErr w:type="spellStart"/>
            <w:r w:rsidRPr="0023391F">
              <w:rPr>
                <w:rFonts w:ascii="Times New Roman" w:hAnsi="Times New Roman" w:cs="Times New Roman"/>
                <w:sz w:val="24"/>
                <w:szCs w:val="24"/>
              </w:rPr>
              <w:t>противокриминальной</w:t>
            </w:r>
            <w:proofErr w:type="spellEnd"/>
            <w:r w:rsidRPr="0023391F">
              <w:rPr>
                <w:rFonts w:ascii="Times New Roman" w:hAnsi="Times New Roman" w:cs="Times New Roman"/>
                <w:sz w:val="24"/>
                <w:szCs w:val="24"/>
              </w:rPr>
              <w:t xml:space="preserve"> защищенности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Обеспечивать соблюдение правил санитарно-гигиенического режима и охраны труда в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Обеспечивать реализацию требований к технологическим (аппаратным и программным), информационным и организационным ресурсам ДОО для развития информационной образовательной среды</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Использовать в профессиональной деятельности информационно-коммуникационные технологии, применяемые в управлении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оказание первой помощи при несчастных случаях и внезапных заболеваниях</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Владеть навыками оказания первой помощи больным и пострадавшим</w:t>
            </w:r>
          </w:p>
        </w:tc>
      </w:tr>
      <w:tr w:rsidR="0023391F" w:rsidRPr="0023391F">
        <w:tc>
          <w:tcPr>
            <w:tcW w:w="1757" w:type="dxa"/>
            <w:vMerge w:val="restart"/>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Необходимые знания</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Законодательство Российской Федерации, субъекта Российской Федерации, нормативные правовые акты муниципального района/городского округа в сфере дошкольного образования</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Федеральные законы и иные нормативные правовые акты Российской Федерации, субъекта Российской Федерации, муниципальные правовые акты, включая гражданское, семейное, налоговое, бюджетное, административное, трудовое, антикоррупционное законодательство Российской Федерации, требования охраны труда в части, регулирующей деятельность ДОО</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Принципы и модели государственно-общественного управления образовательными организациями</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стратегического планирования образовательных систем</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менеджмента в образовании</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управления проектами в образовании</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Профессиональные стандарты, характеризующие квалификацию, необходимую для осуществления педагогической и иной профессиональной деятельности (с учетом реализуемых организацией образовательных программ), нормативные правовые основы и методика их применения в управлении персоналом ДОО</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управления персоналом, включая основы нормирования труда, оценки и мотивации персонала, организацию оплаты и охраны труда</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психологии личности и групп</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Нормы профессиональной этики педагогических работников</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Нормы/правила делового этикета и служебного поведения</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Нормативные документы и стандарты в области охраны здоровья обучающихся, охраны труда и здоровья работников ДОО</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Санитарно-эпидемиологические правила и нормативы, относящиеся к деятельности ДОО</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Строительные нормы и правила (далее - СНиП), относящиеся к ДОО</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Теория и практика финансирования дошкольного образования</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Принципы бюджетирования и контроля расходов в ДОО</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бухгалтерского учета, финансового анализа и экономического планирования в ДОО</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контрактной системы закупок в ДОО</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Порядок заключения и исполнения хозяйственных и трудовых договоров в ДОО</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делопроизводства и документооборота (в том числе электронного) в ДОО</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Требования к информационной образовательной среде ДОО</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Информационно-коммуникационные технологии, применяемые в управлении ДОО</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 xml:space="preserve">Нормы и правила комплексной безопасности, антитеррористической и </w:t>
            </w:r>
            <w:proofErr w:type="spellStart"/>
            <w:r w:rsidRPr="0023391F">
              <w:rPr>
                <w:rFonts w:ascii="Times New Roman" w:hAnsi="Times New Roman" w:cs="Times New Roman"/>
                <w:sz w:val="24"/>
                <w:szCs w:val="24"/>
              </w:rPr>
              <w:t>противокриминальной</w:t>
            </w:r>
            <w:proofErr w:type="spellEnd"/>
            <w:r w:rsidRPr="0023391F">
              <w:rPr>
                <w:rFonts w:ascii="Times New Roman" w:hAnsi="Times New Roman" w:cs="Times New Roman"/>
                <w:sz w:val="24"/>
                <w:szCs w:val="24"/>
              </w:rPr>
              <w:t xml:space="preserve"> защищенности ДОО</w:t>
            </w:r>
          </w:p>
        </w:tc>
      </w:tr>
      <w:tr w:rsidR="0023391F" w:rsidRPr="0023391F">
        <w:tc>
          <w:tcPr>
            <w:tcW w:w="1757" w:type="dxa"/>
            <w:vMerge w:val="restart"/>
            <w:tcBorders>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Организационно-правовые аспекты оказания первой помощи больным и пострадавшим</w:t>
            </w:r>
          </w:p>
        </w:tc>
      </w:tr>
      <w:tr w:rsidR="0023391F" w:rsidRPr="0023391F">
        <w:tc>
          <w:tcPr>
            <w:tcW w:w="1757" w:type="dxa"/>
            <w:vMerge/>
            <w:tcBorders>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Способы и техники оказания первой помощи больным и пострадавшим</w:t>
            </w:r>
          </w:p>
        </w:tc>
      </w:tr>
      <w:tr w:rsidR="0023391F" w:rsidRPr="0023391F">
        <w:tc>
          <w:tcPr>
            <w:tcW w:w="175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Другие характеристики</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keepNext w:val="0"/>
        <w:keepLines w:val="0"/>
        <w:autoSpaceDE w:val="0"/>
        <w:autoSpaceDN w:val="0"/>
        <w:adjustRightInd w:val="0"/>
        <w:spacing w:before="0" w:line="240" w:lineRule="auto"/>
        <w:jc w:val="both"/>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3.1.4. Трудовая функция</w:t>
      </w: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912"/>
        <w:gridCol w:w="624"/>
        <w:gridCol w:w="794"/>
        <w:gridCol w:w="1644"/>
        <w:gridCol w:w="454"/>
      </w:tblGrid>
      <w:tr w:rsidR="0023391F" w:rsidRPr="0023391F">
        <w:tc>
          <w:tcPr>
            <w:tcW w:w="1644" w:type="dxa"/>
            <w:tcBorders>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lastRenderedPageBreak/>
              <w:t>Наименование</w:t>
            </w:r>
          </w:p>
        </w:tc>
        <w:tc>
          <w:tcPr>
            <w:tcW w:w="3912"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Управление развитием дошкольной образовательной организации</w:t>
            </w:r>
          </w:p>
        </w:tc>
        <w:tc>
          <w:tcPr>
            <w:tcW w:w="624" w:type="dxa"/>
            <w:tcBorders>
              <w:left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Код</w:t>
            </w:r>
          </w:p>
        </w:tc>
        <w:tc>
          <w:tcPr>
            <w:tcW w:w="79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A/04.7</w:t>
            </w:r>
          </w:p>
        </w:tc>
        <w:tc>
          <w:tcPr>
            <w:tcW w:w="1644" w:type="dxa"/>
            <w:tcBorders>
              <w:left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Уровень (подуровень) квалификации</w:t>
            </w:r>
          </w:p>
        </w:tc>
        <w:tc>
          <w:tcPr>
            <w:tcW w:w="45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7</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1304"/>
        <w:gridCol w:w="454"/>
        <w:gridCol w:w="1701"/>
        <w:gridCol w:w="1191"/>
        <w:gridCol w:w="2154"/>
      </w:tblGrid>
      <w:tr w:rsidR="0023391F" w:rsidRPr="0023391F">
        <w:tc>
          <w:tcPr>
            <w:tcW w:w="2268" w:type="dxa"/>
            <w:tcBorders>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Происхождение трудовой функции</w:t>
            </w:r>
          </w:p>
        </w:tc>
        <w:tc>
          <w:tcPr>
            <w:tcW w:w="1304" w:type="dxa"/>
            <w:tcBorders>
              <w:top w:val="single" w:sz="4" w:space="0" w:color="auto"/>
              <w:left w:val="single" w:sz="4" w:space="0" w:color="auto"/>
              <w:bottom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Оригинал</w:t>
            </w:r>
          </w:p>
        </w:tc>
        <w:tc>
          <w:tcPr>
            <w:tcW w:w="454" w:type="dxa"/>
            <w:tcBorders>
              <w:top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Заимствовано из оригинала</w:t>
            </w:r>
          </w:p>
        </w:tc>
        <w:tc>
          <w:tcPr>
            <w:tcW w:w="1191"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r>
      <w:tr w:rsidR="0023391F" w:rsidRPr="0023391F">
        <w:tc>
          <w:tcPr>
            <w:tcW w:w="2268" w:type="dxa"/>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454"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191"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Код оригинала</w:t>
            </w:r>
          </w:p>
        </w:tc>
        <w:tc>
          <w:tcPr>
            <w:tcW w:w="2154"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Регистрационный номер профессионального стандарта</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7313"/>
      </w:tblGrid>
      <w:tr w:rsidR="0023391F" w:rsidRPr="0023391F">
        <w:tc>
          <w:tcPr>
            <w:tcW w:w="1757"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Трудовые действия</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Руководство развитием ДОО с учетом правовых норм законодательства Российской Федерации, субъекта Российской Федерации, нормативных правовых актов муниципального района/городского округа Российской Федерации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Прогнозирование количественных и качественных параметров развития ДОО с учетом социально-экономических и этнокультурных аспектов среды</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Руководство разработкой программы развития ДОО совместно с коллегиальными органами управления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Организация оценки ресурсов и возможных источников их привлечения, ограничений и рисков реализации программы развития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Планирование образовательной, организационно-хозяйственной и финансово-экономической деятельности ДОО в соответствии с учредительными документами ДОО и программой развития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Управление реализацией программы развития ДОО, ее ресурсное обеспечение, координация деятельности участников образовательных отношений</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Обеспечение условий для разработки, апробации и внедрения образовательных инициатив и инноваций</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 xml:space="preserve">Организация проведения </w:t>
            </w:r>
            <w:proofErr w:type="spellStart"/>
            <w:r w:rsidRPr="0023391F">
              <w:rPr>
                <w:rFonts w:ascii="Times New Roman" w:hAnsi="Times New Roman" w:cs="Times New Roman"/>
                <w:sz w:val="24"/>
                <w:szCs w:val="24"/>
              </w:rPr>
              <w:t>самообследования</w:t>
            </w:r>
            <w:proofErr w:type="spellEnd"/>
            <w:r w:rsidRPr="0023391F">
              <w:rPr>
                <w:rFonts w:ascii="Times New Roman" w:hAnsi="Times New Roman" w:cs="Times New Roman"/>
                <w:sz w:val="24"/>
                <w:szCs w:val="24"/>
              </w:rPr>
              <w:t xml:space="preserve">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Обеспечение информационной открытости и доступности ДОО, в том числе организация работы официального сайта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Контроль и оценка результативности и эффективности реализации программы развития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Представление публичной отчетности о состоянии и перспективах развития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Реализация государственной политики в сфере цифровой трансформации образовательной организации и развития цифровой образовательной среды</w:t>
            </w:r>
          </w:p>
        </w:tc>
      </w:tr>
      <w:tr w:rsidR="0023391F" w:rsidRPr="0023391F">
        <w:tc>
          <w:tcPr>
            <w:tcW w:w="1757"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lastRenderedPageBreak/>
              <w:t>Необходимые умения</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Анализировать опыт развития дошкольных организаций, тенденции развития дошкольного образования в Российской Федерации и в мире, федеральные, региональные и местные инициативы, приоритеты экономического и социального развития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Анализировать деятельность ДОО, роль в социуме, уровень социального партнерства и степень интегрированности в местное сообщество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Формировать миссию и стратегию организации, определять целевые показатели развития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Обеспечивать разработку программы развития ДОО с ориентацией на федеральные, региональные и местные приоритеты и социальные запросы</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оценку ресурсов и возможных источников их привлечения, ограничений и рисков реализации программы развития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Утверждать по согласованию с учредителем программу развития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Применять программно-проектные методы организации деятельности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Планировать организационно-хозяйственную и финансово-экономическую деятельность ДОО по обеспечению образовательной деятельности и комплекса мероприятий по присмотру и уходу для реализации программы развития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Планировать распределение финансово-экономических, материальных, кадровых, методических, информационных ресурсов ДОО для реализации программы ее развития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Управлять оперативной деятельностью организации по реализации программы развития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инновационную деятельность в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Применять методы, технологии и инструменты мониторинга реализации и оценки результатов осуществления программы развития, системного анализа планов, проектов и ожидаемых результатов развития деятельности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 xml:space="preserve">Организовывать проведение </w:t>
            </w:r>
            <w:proofErr w:type="spellStart"/>
            <w:r w:rsidRPr="0023391F">
              <w:rPr>
                <w:rFonts w:ascii="Times New Roman" w:hAnsi="Times New Roman" w:cs="Times New Roman"/>
                <w:sz w:val="24"/>
                <w:szCs w:val="24"/>
              </w:rPr>
              <w:t>самообследования</w:t>
            </w:r>
            <w:proofErr w:type="spellEnd"/>
            <w:r w:rsidRPr="0023391F">
              <w:rPr>
                <w:rFonts w:ascii="Times New Roman" w:hAnsi="Times New Roman" w:cs="Times New Roman"/>
                <w:sz w:val="24"/>
                <w:szCs w:val="24"/>
              </w:rPr>
              <w:t xml:space="preserve">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Обеспечивать информационную открытость и доступность ДОО, в том числе организовывать работу официального сайта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Формировать и представлять регулярную публичную отчетность о состоянии и перспективах развития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Реализовывать проекты в сфере цифровой трансформации образовательной организации</w:t>
            </w:r>
          </w:p>
        </w:tc>
      </w:tr>
      <w:tr w:rsidR="0023391F" w:rsidRPr="0023391F">
        <w:tc>
          <w:tcPr>
            <w:tcW w:w="1757"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Необходимые знания</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Законодательство Российской Федерации, субъекта Российской Федерации, нормативные правовые акты муниципального района/городского округа сфере дошкольного образования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Федеральные законы и иные нормативные правовые акты Российской Федерации и субъекта Российской Федерации, муниципальные правовые акты, включая гражданское, семейное, налоговое, бюджетное, административное, трудовое, антикоррупционное законодательство Российской Федерации, требования охраны труда в части, регулирующей деятельность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Стратегические и программные документы федерального, регионального и местного уровня в области дошкольного образования и социально-экономического развития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Теория, практика и методы управления развитием ДОО (в том числе на основе зарубежных исследований, опыта и разработок), обеспечивающие повышение качества образования и эффективности деятельности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менеджмента в сфере образования, в том числе стратегического, кадрового, инновационного, проектного, финансового менеджмента и менеджмента качества</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 xml:space="preserve">Основы </w:t>
            </w:r>
            <w:proofErr w:type="spellStart"/>
            <w:r w:rsidRPr="0023391F">
              <w:rPr>
                <w:rFonts w:ascii="Times New Roman" w:hAnsi="Times New Roman" w:cs="Times New Roman"/>
                <w:sz w:val="24"/>
                <w:szCs w:val="24"/>
              </w:rPr>
              <w:t>цифровизации</w:t>
            </w:r>
            <w:proofErr w:type="spellEnd"/>
            <w:r w:rsidRPr="0023391F">
              <w:rPr>
                <w:rFonts w:ascii="Times New Roman" w:hAnsi="Times New Roman" w:cs="Times New Roman"/>
                <w:sz w:val="24"/>
                <w:szCs w:val="24"/>
              </w:rPr>
              <w:t xml:space="preserve"> образовательной организации</w:t>
            </w:r>
          </w:p>
        </w:tc>
      </w:tr>
      <w:tr w:rsidR="0023391F" w:rsidRPr="0023391F">
        <w:tc>
          <w:tcPr>
            <w:tcW w:w="175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Другие характеристики</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keepNext w:val="0"/>
        <w:keepLines w:val="0"/>
        <w:autoSpaceDE w:val="0"/>
        <w:autoSpaceDN w:val="0"/>
        <w:adjustRightInd w:val="0"/>
        <w:spacing w:before="0" w:line="240" w:lineRule="auto"/>
        <w:jc w:val="both"/>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3.1.5. Трудовая функция</w:t>
      </w: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912"/>
        <w:gridCol w:w="624"/>
        <w:gridCol w:w="794"/>
        <w:gridCol w:w="1644"/>
        <w:gridCol w:w="454"/>
      </w:tblGrid>
      <w:tr w:rsidR="0023391F" w:rsidRPr="0023391F">
        <w:tc>
          <w:tcPr>
            <w:tcW w:w="1644" w:type="dxa"/>
            <w:tcBorders>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Наименование</w:t>
            </w:r>
          </w:p>
        </w:tc>
        <w:tc>
          <w:tcPr>
            <w:tcW w:w="3912"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Управление взаимодействием дошкольной образовательной организации с участниками отношений в сфере образования и социальными партнерами</w:t>
            </w:r>
          </w:p>
        </w:tc>
        <w:tc>
          <w:tcPr>
            <w:tcW w:w="624" w:type="dxa"/>
            <w:tcBorders>
              <w:left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Код</w:t>
            </w:r>
          </w:p>
        </w:tc>
        <w:tc>
          <w:tcPr>
            <w:tcW w:w="79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A/05.7</w:t>
            </w:r>
          </w:p>
        </w:tc>
        <w:tc>
          <w:tcPr>
            <w:tcW w:w="1644" w:type="dxa"/>
            <w:tcBorders>
              <w:left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Уровень (подуровень) квалификации</w:t>
            </w:r>
          </w:p>
        </w:tc>
        <w:tc>
          <w:tcPr>
            <w:tcW w:w="45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7</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1304"/>
        <w:gridCol w:w="454"/>
        <w:gridCol w:w="1701"/>
        <w:gridCol w:w="1191"/>
        <w:gridCol w:w="2154"/>
      </w:tblGrid>
      <w:tr w:rsidR="0023391F" w:rsidRPr="0023391F">
        <w:tc>
          <w:tcPr>
            <w:tcW w:w="2268" w:type="dxa"/>
            <w:tcBorders>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Происхождение трудовой функции</w:t>
            </w:r>
          </w:p>
        </w:tc>
        <w:tc>
          <w:tcPr>
            <w:tcW w:w="1304" w:type="dxa"/>
            <w:tcBorders>
              <w:top w:val="single" w:sz="4" w:space="0" w:color="auto"/>
              <w:left w:val="single" w:sz="4" w:space="0" w:color="auto"/>
              <w:bottom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Оригинал</w:t>
            </w:r>
          </w:p>
        </w:tc>
        <w:tc>
          <w:tcPr>
            <w:tcW w:w="454" w:type="dxa"/>
            <w:tcBorders>
              <w:top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Заимствовано из оригинала</w:t>
            </w:r>
          </w:p>
        </w:tc>
        <w:tc>
          <w:tcPr>
            <w:tcW w:w="1191"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r>
      <w:tr w:rsidR="0023391F" w:rsidRPr="0023391F">
        <w:tc>
          <w:tcPr>
            <w:tcW w:w="2268" w:type="dxa"/>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454"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191"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Код оригинала</w:t>
            </w:r>
          </w:p>
        </w:tc>
        <w:tc>
          <w:tcPr>
            <w:tcW w:w="2154"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Регистрационный номер профессионального стандарта</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7313"/>
      </w:tblGrid>
      <w:tr w:rsidR="0023391F" w:rsidRPr="0023391F">
        <w:tc>
          <w:tcPr>
            <w:tcW w:w="1757"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Трудовые действия</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Определение потребностей, направлений и ожидаемых результатов взаимодействия с участниками отношений в сфере образования и социальными партнерами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Определение форматов взаимодействия, в том числе сетевого взаимодействия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Обеспечение взаимодействия с участниками образовательных отношений, органами государственной власти, местного самоуправления, учредителем/собственником, общественными и другими организациями, представителями средств массовой информации (далее - СМИ)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Представление ДОО во взаимодействии с органами государственной власти и органами местного самоуправления, в том числе надзорными органами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Представление ДОО во взаимодействии с социальными партнерами, общественными организациями, другими образовательными и не образовательными организациями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Организация и координация социального партнерства с местным сообществом, организациями культуры, досуга и спорта, другими образовательными организациями по реализации образовательных и досугово-развивающих программ, мероприятий и событий</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Обеспечение административно-организационной поддержки взаимодействия педагогов с родителями (законными представителями) обучающихся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Оценка результатов взаимодействия с участниками отношений в сфере образования и социальными партнерами, при необходимости коррекция деятельности</w:t>
            </w:r>
          </w:p>
        </w:tc>
      </w:tr>
      <w:tr w:rsidR="0023391F" w:rsidRPr="0023391F">
        <w:tc>
          <w:tcPr>
            <w:tcW w:w="1757"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Необходимые умения</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Определять цели, ожидаемые результаты и форматы взаимодействия с участниками отношений в сфере образования и социальными партнерами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Обеспечивать взаимодействие с учредителем образовательной организации, органами государственной власти и органами местного самоуправления, социальными партнерами, профсоюзными организациями, представителями СМИ, родителями (законными представителями) обучающихся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Представлять ДОО в государственных, муниципальных, общественных и других органах, учреждениях, иных организациях</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Осуществлять социальное партнерство, установленное действующим законодательством Российской Федерации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устную и письменную коммуникацию с представителями учредителя, органами государственной власти и органами местного самоуправления, в том числе надзорными органами, социальными партнерами и иными организациями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Отстаивать интересы ДОО при взаимодействии с учредителем, органами государственной власти, органами местного самоуправления, организациями-партнерами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Управлять взаимодействием педагогов с родителями (законными представителями) обучающихся в рамках основной деятельности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Создавать условия для участия родителей (законных представителей) в управлении образовательной деятельностью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Управлять обеспечением информационной открытости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Соблюдать протокол деловых встреч и этикет</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Осуществлять контроль и оценку эффективности взаимодействия и представления интересов ДОО</w:t>
            </w:r>
          </w:p>
        </w:tc>
      </w:tr>
      <w:tr w:rsidR="0023391F" w:rsidRPr="0023391F">
        <w:tc>
          <w:tcPr>
            <w:tcW w:w="1757"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Необходимые знания</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Законодательство Российской Федерации, субъекта Российской Федерации, нормативные правовые акты муниципального района/городского округа в сфере дошкольного образования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Федеральные законы и иные нормативные правовые акты Российской Федерации и субъекта Российской Федерации, муниципальные правовые акты, включая гражданское, семейное, налоговое, бюджетное, административное, трудовое, антикоррупционное законодательство Российской Федерации, требования охраны труда в части, регулирующей деятельность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Нормативные требования к информационной открытости 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Технологии и регламенты взаимодействия работников ДОО с родителями (законными представителями) обучающихся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Технологии и регламенты взаимодействия ДОО с учредителем, органами государственной власти и органами местного самоуправления, профсоюзными организациями, представителями СМИ, социальными партнерами ДОО и иными организациями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Нормативные документы, регулирующие сетевое взаимодействие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Механизмы организации сетевого взаимодействия ДОО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Нормативные документы по взаимодействию ДОО с надзорными органами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Правила проведения проверок и документальных ревизий образовательных организаций государственными контрольно-надзорными органами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Принципы, методы и технологии коммуникации, ведения переговоров, методы отстаивания интересов ДОО при взаимодействии с субъектами внешнего окружения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Деловой этикет и нормы делового общения, принципы кросс-культурного менеджмента</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Информационно-коммуникационные технологии, применяемые в управлении ДОО</w:t>
            </w:r>
          </w:p>
        </w:tc>
      </w:tr>
      <w:tr w:rsidR="0023391F" w:rsidRPr="0023391F">
        <w:tc>
          <w:tcPr>
            <w:tcW w:w="175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Другие характеристики</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keepNext w:val="0"/>
        <w:keepLines w:val="0"/>
        <w:autoSpaceDE w:val="0"/>
        <w:autoSpaceDN w:val="0"/>
        <w:adjustRightInd w:val="0"/>
        <w:spacing w:before="0" w:line="240" w:lineRule="auto"/>
        <w:jc w:val="both"/>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3.2. Обобщенная трудовая функция</w:t>
      </w: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912"/>
        <w:gridCol w:w="624"/>
        <w:gridCol w:w="794"/>
        <w:gridCol w:w="1644"/>
        <w:gridCol w:w="454"/>
      </w:tblGrid>
      <w:tr w:rsidR="0023391F" w:rsidRPr="0023391F">
        <w:tc>
          <w:tcPr>
            <w:tcW w:w="1644" w:type="dxa"/>
            <w:tcBorders>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Наименование</w:t>
            </w:r>
          </w:p>
        </w:tc>
        <w:tc>
          <w:tcPr>
            <w:tcW w:w="3912"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Управление общеобразовательной организацией</w:t>
            </w:r>
          </w:p>
        </w:tc>
        <w:tc>
          <w:tcPr>
            <w:tcW w:w="624" w:type="dxa"/>
            <w:tcBorders>
              <w:left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Код</w:t>
            </w:r>
          </w:p>
        </w:tc>
        <w:tc>
          <w:tcPr>
            <w:tcW w:w="79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B</w:t>
            </w:r>
          </w:p>
        </w:tc>
        <w:tc>
          <w:tcPr>
            <w:tcW w:w="1644" w:type="dxa"/>
            <w:tcBorders>
              <w:left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Уровень квалификации</w:t>
            </w:r>
          </w:p>
        </w:tc>
        <w:tc>
          <w:tcPr>
            <w:tcW w:w="45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7</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1304"/>
        <w:gridCol w:w="454"/>
        <w:gridCol w:w="1701"/>
        <w:gridCol w:w="1191"/>
        <w:gridCol w:w="2154"/>
      </w:tblGrid>
      <w:tr w:rsidR="0023391F" w:rsidRPr="0023391F">
        <w:tc>
          <w:tcPr>
            <w:tcW w:w="2268" w:type="dxa"/>
            <w:tcBorders>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Происхождение обобщенной трудовой функции</w:t>
            </w:r>
          </w:p>
        </w:tc>
        <w:tc>
          <w:tcPr>
            <w:tcW w:w="1304" w:type="dxa"/>
            <w:tcBorders>
              <w:top w:val="single" w:sz="4" w:space="0" w:color="auto"/>
              <w:left w:val="single" w:sz="4" w:space="0" w:color="auto"/>
              <w:bottom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Оригинал</w:t>
            </w:r>
          </w:p>
        </w:tc>
        <w:tc>
          <w:tcPr>
            <w:tcW w:w="454" w:type="dxa"/>
            <w:tcBorders>
              <w:top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Заимствовано из оригинала</w:t>
            </w:r>
          </w:p>
        </w:tc>
        <w:tc>
          <w:tcPr>
            <w:tcW w:w="1191"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r>
      <w:tr w:rsidR="0023391F" w:rsidRPr="0023391F">
        <w:tc>
          <w:tcPr>
            <w:tcW w:w="2268" w:type="dxa"/>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454"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191"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Код оригинала</w:t>
            </w:r>
          </w:p>
        </w:tc>
        <w:tc>
          <w:tcPr>
            <w:tcW w:w="2154"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Регистрационный номер профессионального стандарта</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6520"/>
      </w:tblGrid>
      <w:tr w:rsidR="0023391F" w:rsidRPr="0023391F">
        <w:tc>
          <w:tcPr>
            <w:tcW w:w="2551"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Возможные наименования должностей, профессий</w:t>
            </w:r>
          </w:p>
        </w:tc>
        <w:tc>
          <w:tcPr>
            <w:tcW w:w="6520"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Руководитель (директор, заведующий, начальник) образовательной организации</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1"/>
        <w:gridCol w:w="6520"/>
      </w:tblGrid>
      <w:tr w:rsidR="0023391F" w:rsidRPr="0023391F">
        <w:tc>
          <w:tcPr>
            <w:tcW w:w="2551"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Требования к образованию и обучению</w:t>
            </w:r>
          </w:p>
        </w:tc>
        <w:tc>
          <w:tcPr>
            <w:tcW w:w="6520"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 xml:space="preserve">Высшее образование - </w:t>
            </w:r>
            <w:proofErr w:type="spellStart"/>
            <w:r w:rsidRPr="0023391F">
              <w:rPr>
                <w:rFonts w:ascii="Times New Roman" w:hAnsi="Times New Roman" w:cs="Times New Roman"/>
                <w:sz w:val="24"/>
                <w:szCs w:val="24"/>
              </w:rPr>
              <w:t>специалитет</w:t>
            </w:r>
            <w:proofErr w:type="spellEnd"/>
            <w:r w:rsidRPr="0023391F">
              <w:rPr>
                <w:rFonts w:ascii="Times New Roman" w:hAnsi="Times New Roman" w:cs="Times New Roman"/>
                <w:sz w:val="24"/>
                <w:szCs w:val="24"/>
              </w:rPr>
              <w:t>, магистратура в рамках укрупненной группы специальностей и направлений подготовки "образование и педагогические науки" и дополнительное профессиональное образование (программа профессиональной переподготовки) по одному из направлений: "экономика", "менеджмент", "управление персоналом", "государственное и муниципальное управление"</w:t>
            </w:r>
          </w:p>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или</w:t>
            </w:r>
          </w:p>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 xml:space="preserve">Высшее образование - </w:t>
            </w:r>
            <w:proofErr w:type="spellStart"/>
            <w:r w:rsidRPr="0023391F">
              <w:rPr>
                <w:rFonts w:ascii="Times New Roman" w:hAnsi="Times New Roman" w:cs="Times New Roman"/>
                <w:sz w:val="24"/>
                <w:szCs w:val="24"/>
              </w:rPr>
              <w:t>бакалавриат</w:t>
            </w:r>
            <w:proofErr w:type="spellEnd"/>
            <w:r w:rsidRPr="0023391F">
              <w:rPr>
                <w:rFonts w:ascii="Times New Roman" w:hAnsi="Times New Roman" w:cs="Times New Roman"/>
                <w:sz w:val="24"/>
                <w:szCs w:val="24"/>
              </w:rPr>
              <w:t xml:space="preserve"> в рамках укрупненной группы специальностей и направлений подготовки </w:t>
            </w:r>
            <w:r w:rsidRPr="0023391F">
              <w:rPr>
                <w:rFonts w:ascii="Times New Roman" w:hAnsi="Times New Roman" w:cs="Times New Roman"/>
                <w:sz w:val="24"/>
                <w:szCs w:val="24"/>
              </w:rPr>
              <w:lastRenderedPageBreak/>
              <w:t>"образование и педагогические науки" и высшее образование (магистратура) в рамках укрупненной группы специальностей и направлений подготовки "экономика и управление"</w:t>
            </w:r>
          </w:p>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или</w:t>
            </w:r>
          </w:p>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 xml:space="preserve">Высшее образование - </w:t>
            </w:r>
            <w:proofErr w:type="spellStart"/>
            <w:r w:rsidRPr="0023391F">
              <w:rPr>
                <w:rFonts w:ascii="Times New Roman" w:hAnsi="Times New Roman" w:cs="Times New Roman"/>
                <w:sz w:val="24"/>
                <w:szCs w:val="24"/>
              </w:rPr>
              <w:t>бакалавриат</w:t>
            </w:r>
            <w:proofErr w:type="spellEnd"/>
            <w:r w:rsidRPr="0023391F">
              <w:rPr>
                <w:rFonts w:ascii="Times New Roman" w:hAnsi="Times New Roman" w:cs="Times New Roman"/>
                <w:sz w:val="24"/>
                <w:szCs w:val="24"/>
              </w:rPr>
              <w:t xml:space="preserve"> в рамках укрупненной группы специальностей и направлений подготовки "экономика и управление" и высшее образование (магистратура) в рамках укрупненной группы специальностей и направлений подготовки "образование и педагогические науки"</w:t>
            </w:r>
          </w:p>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или</w:t>
            </w:r>
          </w:p>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 xml:space="preserve">Высшее образование - </w:t>
            </w:r>
            <w:proofErr w:type="spellStart"/>
            <w:r w:rsidRPr="0023391F">
              <w:rPr>
                <w:rFonts w:ascii="Times New Roman" w:hAnsi="Times New Roman" w:cs="Times New Roman"/>
                <w:sz w:val="24"/>
                <w:szCs w:val="24"/>
              </w:rPr>
              <w:t>специалитет</w:t>
            </w:r>
            <w:proofErr w:type="spellEnd"/>
            <w:r w:rsidRPr="0023391F">
              <w:rPr>
                <w:rFonts w:ascii="Times New Roman" w:hAnsi="Times New Roman" w:cs="Times New Roman"/>
                <w:sz w:val="24"/>
                <w:szCs w:val="24"/>
              </w:rPr>
              <w:t>, магистратура и дополнительное профессиональное образование (программа профессиональной переподготовки) в сфере образования и педагогических наук и дополнительное профессиональное образование (программа профессиональной переподготовки) по одному из направлений: "экономика", "менеджмент", "управление персоналом", "государственное и муниципальное управление"</w:t>
            </w:r>
          </w:p>
        </w:tc>
      </w:tr>
      <w:tr w:rsidR="0023391F" w:rsidRPr="0023391F">
        <w:tc>
          <w:tcPr>
            <w:tcW w:w="2551"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lastRenderedPageBreak/>
              <w:t>Требования к опыту практической работы</w:t>
            </w:r>
          </w:p>
        </w:tc>
        <w:tc>
          <w:tcPr>
            <w:tcW w:w="6520"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Не менее пяти лет на педагогических и/или руководящих должностях в образовательных организациях</w:t>
            </w:r>
          </w:p>
        </w:tc>
      </w:tr>
      <w:tr w:rsidR="0023391F" w:rsidRPr="0023391F">
        <w:tc>
          <w:tcPr>
            <w:tcW w:w="2551"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Особые условия допуска к работе</w:t>
            </w:r>
          </w:p>
        </w:tc>
        <w:tc>
          <w:tcPr>
            <w:tcW w:w="6520"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Отсутствие ограничений на занятие педагогической деятельностью, установленных законодательством Российской Федерации</w:t>
            </w:r>
          </w:p>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Отсутствие ограничений на занятие трудовой деятельностью в сфере образования, развития несовершеннолетних</w:t>
            </w:r>
          </w:p>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Прохождение обязательных предварительных и периодических медицинских осмотров</w:t>
            </w:r>
          </w:p>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Прохождение в установленном законодательством Российской Федерации порядке аттестации на соответствие должности</w:t>
            </w:r>
          </w:p>
        </w:tc>
      </w:tr>
      <w:tr w:rsidR="0023391F" w:rsidRPr="0023391F">
        <w:tc>
          <w:tcPr>
            <w:tcW w:w="2551"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Другие характеристики</w:t>
            </w:r>
          </w:p>
        </w:tc>
        <w:tc>
          <w:tcPr>
            <w:tcW w:w="6520"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При проведении процедуры аттестации на соответствие должности могут быть учтены результаты независимой оценки квалификации.</w:t>
            </w:r>
          </w:p>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Отдельные трудовые функции и трудовые действия данной обобщенной трудовой функции, а также их совокупность в части руководства направлением деятельности или решением отдельных управленческих задач могут выполняться лицами, занимающими должности заместителя руководителя в порядке делегирования им полномочий</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keepNext w:val="0"/>
        <w:keepLines w:val="0"/>
        <w:autoSpaceDE w:val="0"/>
        <w:autoSpaceDN w:val="0"/>
        <w:adjustRightInd w:val="0"/>
        <w:spacing w:before="0" w:line="240" w:lineRule="auto"/>
        <w:jc w:val="both"/>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Дополнительные характеристики</w:t>
      </w: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1247"/>
        <w:gridCol w:w="4989"/>
      </w:tblGrid>
      <w:tr w:rsidR="0023391F" w:rsidRPr="0023391F">
        <w:tc>
          <w:tcPr>
            <w:tcW w:w="2835"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Наименование классификатора</w:t>
            </w:r>
          </w:p>
        </w:tc>
        <w:tc>
          <w:tcPr>
            <w:tcW w:w="124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Код</w:t>
            </w:r>
          </w:p>
        </w:tc>
        <w:tc>
          <w:tcPr>
            <w:tcW w:w="4989"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Наименование базовой группы, должности (профессии) или специальности</w:t>
            </w:r>
          </w:p>
        </w:tc>
      </w:tr>
      <w:tr w:rsidR="0023391F" w:rsidRPr="0023391F">
        <w:tc>
          <w:tcPr>
            <w:tcW w:w="2835"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hyperlink r:id="rId25" w:history="1">
              <w:r w:rsidRPr="0023391F">
                <w:rPr>
                  <w:rFonts w:ascii="Times New Roman" w:hAnsi="Times New Roman" w:cs="Times New Roman"/>
                  <w:color w:val="0000FF"/>
                  <w:sz w:val="24"/>
                  <w:szCs w:val="24"/>
                </w:rPr>
                <w:t>ОКЗ</w:t>
              </w:r>
            </w:hyperlink>
          </w:p>
        </w:tc>
        <w:tc>
          <w:tcPr>
            <w:tcW w:w="124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hyperlink r:id="rId26" w:history="1">
              <w:r w:rsidRPr="0023391F">
                <w:rPr>
                  <w:rFonts w:ascii="Times New Roman" w:hAnsi="Times New Roman" w:cs="Times New Roman"/>
                  <w:color w:val="0000FF"/>
                  <w:sz w:val="24"/>
                  <w:szCs w:val="24"/>
                </w:rPr>
                <w:t>1120</w:t>
              </w:r>
            </w:hyperlink>
          </w:p>
        </w:tc>
        <w:tc>
          <w:tcPr>
            <w:tcW w:w="4989"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Руководитель учреждений, организаций и предприятий</w:t>
            </w:r>
          </w:p>
        </w:tc>
      </w:tr>
      <w:tr w:rsidR="0023391F" w:rsidRPr="0023391F">
        <w:tc>
          <w:tcPr>
            <w:tcW w:w="2835"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hyperlink r:id="rId27" w:history="1">
              <w:r w:rsidRPr="0023391F">
                <w:rPr>
                  <w:rFonts w:ascii="Times New Roman" w:hAnsi="Times New Roman" w:cs="Times New Roman"/>
                  <w:color w:val="0000FF"/>
                  <w:sz w:val="24"/>
                  <w:szCs w:val="24"/>
                </w:rPr>
                <w:t>ЕКС</w:t>
              </w:r>
            </w:hyperlink>
          </w:p>
        </w:tc>
        <w:tc>
          <w:tcPr>
            <w:tcW w:w="124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w:t>
            </w:r>
          </w:p>
        </w:tc>
        <w:tc>
          <w:tcPr>
            <w:tcW w:w="4989"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Руководитель (директор, заведующий, начальник) образовательного учреждения</w:t>
            </w:r>
          </w:p>
        </w:tc>
      </w:tr>
      <w:tr w:rsidR="0023391F" w:rsidRPr="0023391F">
        <w:tc>
          <w:tcPr>
            <w:tcW w:w="2835"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hyperlink r:id="rId28" w:history="1">
              <w:r w:rsidRPr="0023391F">
                <w:rPr>
                  <w:rFonts w:ascii="Times New Roman" w:hAnsi="Times New Roman" w:cs="Times New Roman"/>
                  <w:color w:val="0000FF"/>
                  <w:sz w:val="24"/>
                  <w:szCs w:val="24"/>
                </w:rPr>
                <w:t>ОКПДТР</w:t>
              </w:r>
            </w:hyperlink>
          </w:p>
        </w:tc>
        <w:tc>
          <w:tcPr>
            <w:tcW w:w="124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hyperlink r:id="rId29" w:history="1">
              <w:r w:rsidRPr="0023391F">
                <w:rPr>
                  <w:rFonts w:ascii="Times New Roman" w:hAnsi="Times New Roman" w:cs="Times New Roman"/>
                  <w:color w:val="0000FF"/>
                  <w:sz w:val="24"/>
                  <w:szCs w:val="24"/>
                </w:rPr>
                <w:t>21386</w:t>
              </w:r>
            </w:hyperlink>
          </w:p>
        </w:tc>
        <w:tc>
          <w:tcPr>
            <w:tcW w:w="4989"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Директор (заведующий) интерната</w:t>
            </w:r>
          </w:p>
        </w:tc>
      </w:tr>
      <w:tr w:rsidR="0023391F" w:rsidRPr="0023391F">
        <w:tc>
          <w:tcPr>
            <w:tcW w:w="2835"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hyperlink r:id="rId30" w:history="1">
              <w:r w:rsidRPr="0023391F">
                <w:rPr>
                  <w:rFonts w:ascii="Times New Roman" w:hAnsi="Times New Roman" w:cs="Times New Roman"/>
                  <w:color w:val="0000FF"/>
                  <w:sz w:val="24"/>
                  <w:szCs w:val="24"/>
                </w:rPr>
                <w:t>21614</w:t>
              </w:r>
            </w:hyperlink>
          </w:p>
        </w:tc>
        <w:tc>
          <w:tcPr>
            <w:tcW w:w="4989"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Директор школы (гимназии, лицея)</w:t>
            </w:r>
          </w:p>
        </w:tc>
      </w:tr>
      <w:tr w:rsidR="0023391F" w:rsidRPr="0023391F">
        <w:tc>
          <w:tcPr>
            <w:tcW w:w="2835"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hyperlink r:id="rId31" w:history="1">
              <w:r w:rsidRPr="0023391F">
                <w:rPr>
                  <w:rFonts w:ascii="Times New Roman" w:hAnsi="Times New Roman" w:cs="Times New Roman"/>
                  <w:color w:val="0000FF"/>
                  <w:sz w:val="24"/>
                  <w:szCs w:val="24"/>
                </w:rPr>
                <w:t>21542</w:t>
              </w:r>
            </w:hyperlink>
          </w:p>
        </w:tc>
        <w:tc>
          <w:tcPr>
            <w:tcW w:w="4989"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Директор спортивной школы</w:t>
            </w:r>
          </w:p>
        </w:tc>
      </w:tr>
      <w:tr w:rsidR="0023391F" w:rsidRPr="0023391F">
        <w:tc>
          <w:tcPr>
            <w:tcW w:w="2835"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hyperlink r:id="rId32" w:history="1">
              <w:r w:rsidRPr="0023391F">
                <w:rPr>
                  <w:rFonts w:ascii="Times New Roman" w:hAnsi="Times New Roman" w:cs="Times New Roman"/>
                  <w:color w:val="0000FF"/>
                  <w:sz w:val="24"/>
                  <w:szCs w:val="24"/>
                </w:rPr>
                <w:t>21592</w:t>
              </w:r>
            </w:hyperlink>
          </w:p>
        </w:tc>
        <w:tc>
          <w:tcPr>
            <w:tcW w:w="4989"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Директор (заведующий) филиала</w:t>
            </w:r>
          </w:p>
        </w:tc>
      </w:tr>
      <w:tr w:rsidR="0023391F" w:rsidRPr="0023391F">
        <w:tc>
          <w:tcPr>
            <w:tcW w:w="2835"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hyperlink r:id="rId33" w:history="1">
              <w:r w:rsidRPr="0023391F">
                <w:rPr>
                  <w:rFonts w:ascii="Times New Roman" w:hAnsi="Times New Roman" w:cs="Times New Roman"/>
                  <w:color w:val="0000FF"/>
                  <w:sz w:val="24"/>
                  <w:szCs w:val="24"/>
                </w:rPr>
                <w:t>25012</w:t>
              </w:r>
            </w:hyperlink>
          </w:p>
        </w:tc>
        <w:tc>
          <w:tcPr>
            <w:tcW w:w="4989"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Начальник трудовой колонии для несовершеннолетних</w:t>
            </w:r>
          </w:p>
        </w:tc>
      </w:tr>
      <w:tr w:rsidR="0023391F" w:rsidRPr="0023391F">
        <w:tc>
          <w:tcPr>
            <w:tcW w:w="2835"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hyperlink r:id="rId34" w:history="1">
              <w:r w:rsidRPr="0023391F">
                <w:rPr>
                  <w:rFonts w:ascii="Times New Roman" w:hAnsi="Times New Roman" w:cs="Times New Roman"/>
                  <w:color w:val="0000FF"/>
                  <w:sz w:val="24"/>
                  <w:szCs w:val="24"/>
                </w:rPr>
                <w:t>25089</w:t>
              </w:r>
            </w:hyperlink>
          </w:p>
        </w:tc>
        <w:tc>
          <w:tcPr>
            <w:tcW w:w="4989"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Начальник училища</w:t>
            </w:r>
          </w:p>
        </w:tc>
      </w:tr>
      <w:tr w:rsidR="0023391F" w:rsidRPr="0023391F">
        <w:tc>
          <w:tcPr>
            <w:tcW w:w="2835"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hyperlink r:id="rId35" w:history="1">
              <w:r w:rsidRPr="0023391F">
                <w:rPr>
                  <w:rFonts w:ascii="Times New Roman" w:hAnsi="Times New Roman" w:cs="Times New Roman"/>
                  <w:color w:val="0000FF"/>
                  <w:sz w:val="24"/>
                  <w:szCs w:val="24"/>
                </w:rPr>
                <w:t>ОКСО</w:t>
              </w:r>
            </w:hyperlink>
          </w:p>
        </w:tc>
        <w:tc>
          <w:tcPr>
            <w:tcW w:w="124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hyperlink r:id="rId36" w:history="1">
              <w:r w:rsidRPr="0023391F">
                <w:rPr>
                  <w:rFonts w:ascii="Times New Roman" w:hAnsi="Times New Roman" w:cs="Times New Roman"/>
                  <w:color w:val="0000FF"/>
                  <w:sz w:val="24"/>
                  <w:szCs w:val="24"/>
                </w:rPr>
                <w:t>5.38.00.00</w:t>
              </w:r>
            </w:hyperlink>
          </w:p>
        </w:tc>
        <w:tc>
          <w:tcPr>
            <w:tcW w:w="4989"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Экономика и управление</w:t>
            </w:r>
          </w:p>
        </w:tc>
      </w:tr>
      <w:tr w:rsidR="0023391F" w:rsidRPr="0023391F">
        <w:tc>
          <w:tcPr>
            <w:tcW w:w="2835"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hyperlink r:id="rId37" w:history="1">
              <w:r w:rsidRPr="0023391F">
                <w:rPr>
                  <w:rFonts w:ascii="Times New Roman" w:hAnsi="Times New Roman" w:cs="Times New Roman"/>
                  <w:color w:val="0000FF"/>
                  <w:sz w:val="24"/>
                  <w:szCs w:val="24"/>
                </w:rPr>
                <w:t>6.44.00.00</w:t>
              </w:r>
            </w:hyperlink>
          </w:p>
        </w:tc>
        <w:tc>
          <w:tcPr>
            <w:tcW w:w="4989"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Образование и педагогические науки</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keepNext w:val="0"/>
        <w:keepLines w:val="0"/>
        <w:autoSpaceDE w:val="0"/>
        <w:autoSpaceDN w:val="0"/>
        <w:adjustRightInd w:val="0"/>
        <w:spacing w:before="0" w:line="240" w:lineRule="auto"/>
        <w:jc w:val="both"/>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3.2.1. Трудовая функция</w:t>
      </w: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912"/>
        <w:gridCol w:w="624"/>
        <w:gridCol w:w="794"/>
        <w:gridCol w:w="1644"/>
        <w:gridCol w:w="454"/>
      </w:tblGrid>
      <w:tr w:rsidR="0023391F" w:rsidRPr="0023391F">
        <w:tc>
          <w:tcPr>
            <w:tcW w:w="1644" w:type="dxa"/>
            <w:tcBorders>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Наименование</w:t>
            </w:r>
          </w:p>
        </w:tc>
        <w:tc>
          <w:tcPr>
            <w:tcW w:w="3912"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Управление образовательной деятельностью общеобразовательной организации</w:t>
            </w:r>
          </w:p>
        </w:tc>
        <w:tc>
          <w:tcPr>
            <w:tcW w:w="624" w:type="dxa"/>
            <w:tcBorders>
              <w:left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Код</w:t>
            </w:r>
          </w:p>
        </w:tc>
        <w:tc>
          <w:tcPr>
            <w:tcW w:w="79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B/01.7</w:t>
            </w:r>
          </w:p>
        </w:tc>
        <w:tc>
          <w:tcPr>
            <w:tcW w:w="1644" w:type="dxa"/>
            <w:tcBorders>
              <w:left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Уровень квалификации</w:t>
            </w:r>
          </w:p>
        </w:tc>
        <w:tc>
          <w:tcPr>
            <w:tcW w:w="45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7</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1304"/>
        <w:gridCol w:w="454"/>
        <w:gridCol w:w="1701"/>
        <w:gridCol w:w="1191"/>
        <w:gridCol w:w="2154"/>
      </w:tblGrid>
      <w:tr w:rsidR="0023391F" w:rsidRPr="0023391F">
        <w:tc>
          <w:tcPr>
            <w:tcW w:w="2268" w:type="dxa"/>
            <w:tcBorders>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Происхождение трудовой функции</w:t>
            </w:r>
          </w:p>
        </w:tc>
        <w:tc>
          <w:tcPr>
            <w:tcW w:w="1304" w:type="dxa"/>
            <w:tcBorders>
              <w:top w:val="single" w:sz="4" w:space="0" w:color="auto"/>
              <w:left w:val="single" w:sz="4" w:space="0" w:color="auto"/>
              <w:bottom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Оригинал</w:t>
            </w:r>
          </w:p>
        </w:tc>
        <w:tc>
          <w:tcPr>
            <w:tcW w:w="454" w:type="dxa"/>
            <w:tcBorders>
              <w:top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Заимствовано из оригинала</w:t>
            </w:r>
          </w:p>
        </w:tc>
        <w:tc>
          <w:tcPr>
            <w:tcW w:w="1191"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r>
      <w:tr w:rsidR="0023391F" w:rsidRPr="0023391F">
        <w:tc>
          <w:tcPr>
            <w:tcW w:w="2268" w:type="dxa"/>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454"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191"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Код оригинала</w:t>
            </w:r>
          </w:p>
        </w:tc>
        <w:tc>
          <w:tcPr>
            <w:tcW w:w="2154"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Регистрационный номер профессионального стандарта</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7313"/>
      </w:tblGrid>
      <w:tr w:rsidR="0023391F" w:rsidRPr="0023391F">
        <w:tc>
          <w:tcPr>
            <w:tcW w:w="1757"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Трудовые действия</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Планирование результатов реализации образовательных программ и осуществления образовательной деятельности 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 xml:space="preserve">Организация разработки, корректировки и утверждения основных образовательных программ в соответствии с ФГОС ДО, Федеральным государственным образовательным стандартом начального общего образования (далее - ФГОС НОО), Федеральным государственным образовательным стандартом основного общего образования (далее - ФГОС ООО), Федеральным государственным образовательным стандартом среднего общего образования (далее - ФГОС СОО), Федеральным государственным образовательным стандартом </w:t>
            </w:r>
            <w:r w:rsidRPr="0023391F">
              <w:rPr>
                <w:rFonts w:ascii="Times New Roman" w:hAnsi="Times New Roman" w:cs="Times New Roman"/>
                <w:sz w:val="24"/>
                <w:szCs w:val="24"/>
              </w:rPr>
              <w:lastRenderedPageBreak/>
              <w:t>начального общего образования обучающихся с ОВЗ с учетом примерных основных образовательных программ и примерных адаптированных основных общеобразовательных программ; дополнительных общеобразовательных программ и программ профессионального обучения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Управление деятельностью по реализации образовательных программ, в том числе в сетевой форме</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Организация присмотра и ухода за детьми, обеспечение содержания, лечения, реабилитации, коррекции, психолого-педагогической поддержки, интерната и иной деятельности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Организация коррекционной работы и инклюзивного образования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Формирование системы выявления, поддержки и развития способностей и талантов обучающихся, направленной на самоопределение, самообразование и профессиональную ориентацию</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Контроль качества реализации образовательных программ, принятие управленческих решений по коррекции и улучшению организации образовательной деятельности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Руководство деятельностью по созданию условий социализации обучающихся и индивидуализации обучения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Управление формированием образовательной среды, в том числе цифровой образовательной среды</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Руководство системой психолого-педагогического сопровождения обучающихся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Управление формированием и функционированием системы методического и организационно-педагогического обеспечения реализации образовательной деятельности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Организация просветительской и консультативной деятельности с обучающимися, родителями (законными представителями) и педагогическими работниками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 xml:space="preserve">Организация работ по </w:t>
            </w:r>
            <w:proofErr w:type="spellStart"/>
            <w:r w:rsidRPr="0023391F">
              <w:rPr>
                <w:rFonts w:ascii="Times New Roman" w:hAnsi="Times New Roman" w:cs="Times New Roman"/>
                <w:sz w:val="24"/>
                <w:szCs w:val="24"/>
              </w:rPr>
              <w:t>самообследованию</w:t>
            </w:r>
            <w:proofErr w:type="spellEnd"/>
            <w:r w:rsidRPr="0023391F">
              <w:rPr>
                <w:rFonts w:ascii="Times New Roman" w:hAnsi="Times New Roman" w:cs="Times New Roman"/>
                <w:sz w:val="24"/>
                <w:szCs w:val="24"/>
              </w:rPr>
              <w:t xml:space="preserve"> общеобразовательной организации, </w:t>
            </w:r>
            <w:proofErr w:type="spellStart"/>
            <w:r w:rsidRPr="0023391F">
              <w:rPr>
                <w:rFonts w:ascii="Times New Roman" w:hAnsi="Times New Roman" w:cs="Times New Roman"/>
                <w:sz w:val="24"/>
                <w:szCs w:val="24"/>
              </w:rPr>
              <w:t>внутришкольному</w:t>
            </w:r>
            <w:proofErr w:type="spellEnd"/>
            <w:r w:rsidRPr="0023391F">
              <w:rPr>
                <w:rFonts w:ascii="Times New Roman" w:hAnsi="Times New Roman" w:cs="Times New Roman"/>
                <w:sz w:val="24"/>
                <w:szCs w:val="24"/>
              </w:rPr>
              <w:t xml:space="preserve"> контролю, обеспечению функционирования внутренней системы оценки качества образования, мониторингу образовательных результатов обучающихся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Организация реализации требований федеральных государственных образовательных стандартов к кадровым, финансово-экономическим, материально-техническим, психолого-педагогическим, информационно-методическим условиям реализации образовательных программ</w:t>
            </w:r>
          </w:p>
        </w:tc>
      </w:tr>
      <w:tr w:rsidR="0023391F" w:rsidRPr="0023391F">
        <w:tc>
          <w:tcPr>
            <w:tcW w:w="1757" w:type="dxa"/>
            <w:vMerge w:val="restart"/>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lastRenderedPageBreak/>
              <w:t>Необходимые умения</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Планировать результаты реализации образовательных программ образовательной организации</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Обеспечивать преемственность целей, задач и содержания образовательных программ всех уровней общего образования</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разработку, коррекцию основных общеобразовательных программ, формы организации обучения и воспитания, основываясь на социальных запросах участников образовательных отношений, возможностях обучающихся, педагогического коллектива и требованиях к содержанию, условиям и результатам реализации образовательных программ в соответствии с ФГОС соответствующего уровня</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Управлять разработкой и корректировкой образовательных программ по результатам мониторинговых исследований различного уровня с учетом мнений участников образовательных отношений</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Определять перечень дополнительных общеобразовательных программ, основываясь на социальных запросах обучающихся и их родителей (законных представителей) и требованиях к условиям реализации образовательных программ</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Обеспечивать учет в содержании и организации образовательного процесса этнокультурных особенностей развития обучающихся</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Анализировать, адаптировать и применять национальный и международный опыт, практики и технологии разработки и реализации образовательных программ, требования российских и международных стандартов в области качества образования</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Определять список учебников из федерального перечня учебников и учебных пособий, допущенных к использованию при реализации основных общеобразовательных программ</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Управлять реализацией образовательных программ общеобразовательной организации, в том числе в сетевой форме</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при реализации образовательных программ обеспечение социализации и индивидуализации развития обучающихся на основе их воспитания в соответствии с духовно-нравственными, социокультурными ценностями и принятыми в обществе правилами поведения</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Обеспечивать требования к реализации образовательных программ с применением дистанционных образовательных технологий и электронного обучения</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Обеспечивать реализацию образовательных программ и деятельность организации в период введения чрезвычайного положения, режима повышенной готовности или чрезвычайной ситуации</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Выполнять требования по организации присмотра и ухода за детьми, обеспечению содержания, лечения, реабилитации, коррекции, психолого-педагогической поддержки, интерната и иной деятельности</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коррекционную работу и инклюзивное образование</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 xml:space="preserve">Руководить деятельностью по диагностике обучающихся для выявления способностей и одаренности, обеспечением участия обучающихся в конкурсах, олимпиадах, проектах различного уровня, организацией работ с одаренными обучающимися, в том числе профильного, </w:t>
            </w:r>
            <w:proofErr w:type="spellStart"/>
            <w:r w:rsidRPr="0023391F">
              <w:rPr>
                <w:rFonts w:ascii="Times New Roman" w:hAnsi="Times New Roman" w:cs="Times New Roman"/>
                <w:sz w:val="24"/>
                <w:szCs w:val="24"/>
              </w:rPr>
              <w:t>предпрофильного</w:t>
            </w:r>
            <w:proofErr w:type="spellEnd"/>
            <w:r w:rsidRPr="0023391F">
              <w:rPr>
                <w:rFonts w:ascii="Times New Roman" w:hAnsi="Times New Roman" w:cs="Times New Roman"/>
                <w:sz w:val="24"/>
                <w:szCs w:val="24"/>
              </w:rPr>
              <w:t xml:space="preserve"> обучения, индивидуально-групповых занятий, неаудиторных занятий, организацией проектной и исследовательской деятельности</w:t>
            </w:r>
          </w:p>
        </w:tc>
      </w:tr>
      <w:tr w:rsidR="0023391F" w:rsidRPr="0023391F">
        <w:tc>
          <w:tcPr>
            <w:tcW w:w="1757" w:type="dxa"/>
            <w:vMerge w:val="restart"/>
            <w:tcBorders>
              <w:left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Руководить деятельностью по проведению мероприятии, стимулирующих творческие и спортивные достижения обучающихся, интерес к научной, творческой и физкультурно-спортивной деятельности, волонтерскому движению</w:t>
            </w:r>
          </w:p>
        </w:tc>
      </w:tr>
      <w:tr w:rsidR="0023391F" w:rsidRPr="0023391F">
        <w:tc>
          <w:tcPr>
            <w:tcW w:w="1757" w:type="dxa"/>
            <w:vMerge/>
            <w:tcBorders>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Управлять реализацией мероприятий по профилактике правонарушений среди несовершеннолетних</w:t>
            </w:r>
          </w:p>
        </w:tc>
      </w:tr>
      <w:tr w:rsidR="0023391F" w:rsidRPr="0023391F">
        <w:tc>
          <w:tcPr>
            <w:tcW w:w="1757" w:type="dxa"/>
            <w:vMerge/>
            <w:tcBorders>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Анализировать деятельность и результаты реализации образовательных программ и выполнять коррекцию организации образовательной деятельности</w:t>
            </w:r>
          </w:p>
        </w:tc>
      </w:tr>
      <w:tr w:rsidR="0023391F" w:rsidRPr="0023391F">
        <w:tc>
          <w:tcPr>
            <w:tcW w:w="1757" w:type="dxa"/>
            <w:vMerge/>
            <w:tcBorders>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Руководить деятельностью по созданию условий социализации обучающихся и индивидуализации обучающихся</w:t>
            </w:r>
          </w:p>
        </w:tc>
      </w:tr>
      <w:tr w:rsidR="0023391F" w:rsidRPr="0023391F">
        <w:tc>
          <w:tcPr>
            <w:tcW w:w="1757" w:type="dxa"/>
            <w:vMerge/>
            <w:tcBorders>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Управлять формированием информационной образовательной среды, в том числе цифровой образовательной среды</w:t>
            </w:r>
          </w:p>
        </w:tc>
      </w:tr>
      <w:tr w:rsidR="0023391F" w:rsidRPr="0023391F">
        <w:tc>
          <w:tcPr>
            <w:tcW w:w="1757" w:type="dxa"/>
            <w:vMerge/>
            <w:tcBorders>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Обеспечивать условия для реализации образовательных программ с применением электронного обучения, дистанционных образовательных технологий с учетом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и телекоммуникационных технологий, соответствующих технических средств, обеспечивающих освоение обучающимися образовательных программ в полном объеме независимо от места нахождения обучающихся</w:t>
            </w:r>
          </w:p>
        </w:tc>
      </w:tr>
      <w:tr w:rsidR="0023391F" w:rsidRPr="0023391F">
        <w:tc>
          <w:tcPr>
            <w:tcW w:w="1757" w:type="dxa"/>
            <w:vMerge/>
            <w:tcBorders>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Обеспечивать специальные условия для получения образования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w:t>
            </w:r>
          </w:p>
        </w:tc>
      </w:tr>
      <w:tr w:rsidR="0023391F" w:rsidRPr="0023391F">
        <w:tc>
          <w:tcPr>
            <w:tcW w:w="1757" w:type="dxa"/>
            <w:vMerge/>
            <w:tcBorders>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Обеспечивать специальные условия обучающимся с ОВЗ, учитывающие особенности их психофизического развития</w:t>
            </w:r>
          </w:p>
        </w:tc>
      </w:tr>
      <w:tr w:rsidR="0023391F" w:rsidRPr="0023391F">
        <w:tc>
          <w:tcPr>
            <w:tcW w:w="1757" w:type="dxa"/>
            <w:vMerge/>
            <w:tcBorders>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Обеспечивать условия для применения в общеобразовательной организации образовательных технологий и средств обучения</w:t>
            </w:r>
          </w:p>
        </w:tc>
      </w:tr>
      <w:tr w:rsidR="0023391F" w:rsidRPr="0023391F">
        <w:tc>
          <w:tcPr>
            <w:tcW w:w="1757" w:type="dxa"/>
            <w:vMerge/>
            <w:tcBorders>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Управлять системой психолого-педагогического сопровождения обучающихся</w:t>
            </w:r>
          </w:p>
        </w:tc>
      </w:tr>
      <w:tr w:rsidR="0023391F" w:rsidRPr="0023391F">
        <w:tc>
          <w:tcPr>
            <w:tcW w:w="1757" w:type="dxa"/>
            <w:vMerge/>
            <w:tcBorders>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Управлять формированием и функционированием системы методического и организационно-педагогического обеспечения реализации образовательной деятельности</w:t>
            </w:r>
          </w:p>
        </w:tc>
      </w:tr>
      <w:tr w:rsidR="0023391F" w:rsidRPr="0023391F">
        <w:tc>
          <w:tcPr>
            <w:tcW w:w="1757" w:type="dxa"/>
            <w:vMerge/>
            <w:tcBorders>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Формировать образовательную среду общеобразовательной организации, обеспечивающую содержательную, методическую, технологическую целостность образовательной деятельности</w:t>
            </w:r>
          </w:p>
        </w:tc>
      </w:tr>
      <w:tr w:rsidR="0023391F" w:rsidRPr="0023391F">
        <w:tc>
          <w:tcPr>
            <w:tcW w:w="1757" w:type="dxa"/>
            <w:vMerge/>
            <w:tcBorders>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просветительную и консультативную деятельность с обучающимися, родителями (законными представителями) и педагогическими работниками общеобразовательной организации</w:t>
            </w:r>
          </w:p>
        </w:tc>
      </w:tr>
      <w:tr w:rsidR="0023391F" w:rsidRPr="0023391F">
        <w:tc>
          <w:tcPr>
            <w:tcW w:w="1757" w:type="dxa"/>
            <w:vMerge/>
            <w:tcBorders>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 xml:space="preserve">Организовывать проведение </w:t>
            </w:r>
            <w:proofErr w:type="spellStart"/>
            <w:r w:rsidRPr="0023391F">
              <w:rPr>
                <w:rFonts w:ascii="Times New Roman" w:hAnsi="Times New Roman" w:cs="Times New Roman"/>
                <w:sz w:val="24"/>
                <w:szCs w:val="24"/>
              </w:rPr>
              <w:t>самообследования</w:t>
            </w:r>
            <w:proofErr w:type="spellEnd"/>
            <w:r w:rsidRPr="0023391F">
              <w:rPr>
                <w:rFonts w:ascii="Times New Roman" w:hAnsi="Times New Roman" w:cs="Times New Roman"/>
                <w:sz w:val="24"/>
                <w:szCs w:val="24"/>
              </w:rPr>
              <w:t xml:space="preserve"> организации, процедур </w:t>
            </w:r>
            <w:proofErr w:type="spellStart"/>
            <w:r w:rsidRPr="0023391F">
              <w:rPr>
                <w:rFonts w:ascii="Times New Roman" w:hAnsi="Times New Roman" w:cs="Times New Roman"/>
                <w:sz w:val="24"/>
                <w:szCs w:val="24"/>
              </w:rPr>
              <w:t>внутришкольного</w:t>
            </w:r>
            <w:proofErr w:type="spellEnd"/>
            <w:r w:rsidRPr="0023391F">
              <w:rPr>
                <w:rFonts w:ascii="Times New Roman" w:hAnsi="Times New Roman" w:cs="Times New Roman"/>
                <w:sz w:val="24"/>
                <w:szCs w:val="24"/>
              </w:rPr>
              <w:t xml:space="preserve"> контроля, внутренней системы оценки качества образования, мониторинга образовательных результатов обучающихся</w:t>
            </w:r>
          </w:p>
        </w:tc>
      </w:tr>
      <w:tr w:rsidR="0023391F" w:rsidRPr="0023391F">
        <w:tc>
          <w:tcPr>
            <w:tcW w:w="1757" w:type="dxa"/>
            <w:vMerge/>
            <w:tcBorders>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Обеспечивать реализацию требований федеральных государственных стандартов к условиям реализации образовательных программ</w:t>
            </w:r>
          </w:p>
        </w:tc>
      </w:tr>
      <w:tr w:rsidR="0023391F" w:rsidRPr="0023391F">
        <w:tc>
          <w:tcPr>
            <w:tcW w:w="1757" w:type="dxa"/>
            <w:vMerge/>
            <w:tcBorders>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Применять в профессиональной деятельности правовые нормы, регулирующие разработку и реализацию образовательных программ</w:t>
            </w:r>
          </w:p>
        </w:tc>
      </w:tr>
      <w:tr w:rsidR="0023391F" w:rsidRPr="0023391F">
        <w:tc>
          <w:tcPr>
            <w:tcW w:w="1757" w:type="dxa"/>
            <w:vMerge w:val="restart"/>
            <w:tcBorders>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Контролировать реализацию образовательной деятельности в соответствии с требованиями санитарно-эпидемиологических правил и нормативов к устройству, содержанию и организации режима работы общеобразовательных организаций</w:t>
            </w:r>
          </w:p>
        </w:tc>
      </w:tr>
      <w:tr w:rsidR="0023391F" w:rsidRPr="0023391F">
        <w:tc>
          <w:tcPr>
            <w:tcW w:w="1757" w:type="dxa"/>
            <w:vMerge/>
            <w:tcBorders>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Обеспечивать защиту прав и свобод обучающихся и работников общеобразовательной организации</w:t>
            </w:r>
          </w:p>
        </w:tc>
      </w:tr>
      <w:tr w:rsidR="0023391F" w:rsidRPr="0023391F">
        <w:tc>
          <w:tcPr>
            <w:tcW w:w="1757"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Необходимые знания</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Тенденции развития общего образования в Российской Федерации и мировом образовательном пространстве, приоритетные направления государственной политики в сфере общего образования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Образовательные теории, технологии и средства обучения и воспитания, в том числе основанные на виртуальной и дополненной реальности, границы и возможности их использования в общем образовании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Принципы, методы и технологии разработки, анализа и реализации образовательных программ для достижения запланированных результатов</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Практики управления реализацией образовательных программ, в том числе зарубежный опыт</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физиологии и гигиены детей школьного возраста</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педагогики инклюзивного образования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менеджмента в сфере общего образования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возрастной психологии и педагогики детей школьного возраста</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педагогики и психологии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Подходы, методы и инструменты мониторинга и оценки качества общего образования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hyperlink r:id="rId38" w:history="1">
              <w:r w:rsidRPr="0023391F">
                <w:rPr>
                  <w:rFonts w:ascii="Times New Roman" w:hAnsi="Times New Roman" w:cs="Times New Roman"/>
                  <w:color w:val="0000FF"/>
                  <w:sz w:val="24"/>
                  <w:szCs w:val="24"/>
                </w:rPr>
                <w:t>Конвенция</w:t>
              </w:r>
            </w:hyperlink>
            <w:r w:rsidRPr="0023391F">
              <w:rPr>
                <w:rFonts w:ascii="Times New Roman" w:hAnsi="Times New Roman" w:cs="Times New Roman"/>
                <w:sz w:val="24"/>
                <w:szCs w:val="24"/>
              </w:rPr>
              <w:t xml:space="preserve"> ООН, законодательство Российской Федерации, субъекта Российской Федерации, нормативные правовые акты муниципального района/городского округа в сфере общего образования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Федеральные государственные образовательные стандарты, примерные основные и адаптированные образовательные программы, федеральные государственные требования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Санитарно-эпидемиологические правила и нормативы, относящиеся к деятельности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Процедуры производственного контроля за соблюдением санитарных правил и выполнением санитарно-противоэпидемиологических (профилактических) мероприятий в общеобразовательной организации</w:t>
            </w:r>
          </w:p>
        </w:tc>
      </w:tr>
      <w:tr w:rsidR="0023391F" w:rsidRPr="0023391F">
        <w:tc>
          <w:tcPr>
            <w:tcW w:w="175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Другие характеристики</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keepNext w:val="0"/>
        <w:keepLines w:val="0"/>
        <w:autoSpaceDE w:val="0"/>
        <w:autoSpaceDN w:val="0"/>
        <w:adjustRightInd w:val="0"/>
        <w:spacing w:before="0" w:line="240" w:lineRule="auto"/>
        <w:jc w:val="both"/>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3.2.2. Трудовая функция</w:t>
      </w: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912"/>
        <w:gridCol w:w="624"/>
        <w:gridCol w:w="794"/>
        <w:gridCol w:w="1644"/>
        <w:gridCol w:w="454"/>
      </w:tblGrid>
      <w:tr w:rsidR="0023391F" w:rsidRPr="0023391F">
        <w:tc>
          <w:tcPr>
            <w:tcW w:w="1644" w:type="dxa"/>
            <w:tcBorders>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Наименование</w:t>
            </w:r>
          </w:p>
        </w:tc>
        <w:tc>
          <w:tcPr>
            <w:tcW w:w="3912"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Администрирование деятельности общеобразовательной организации</w:t>
            </w:r>
          </w:p>
        </w:tc>
        <w:tc>
          <w:tcPr>
            <w:tcW w:w="624" w:type="dxa"/>
            <w:tcBorders>
              <w:left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Код</w:t>
            </w:r>
          </w:p>
        </w:tc>
        <w:tc>
          <w:tcPr>
            <w:tcW w:w="79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B/03.7</w:t>
            </w:r>
          </w:p>
        </w:tc>
        <w:tc>
          <w:tcPr>
            <w:tcW w:w="1644" w:type="dxa"/>
            <w:tcBorders>
              <w:left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Уровень (подуровень) квалификации</w:t>
            </w:r>
          </w:p>
        </w:tc>
        <w:tc>
          <w:tcPr>
            <w:tcW w:w="45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7</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1304"/>
        <w:gridCol w:w="454"/>
        <w:gridCol w:w="1701"/>
        <w:gridCol w:w="1191"/>
        <w:gridCol w:w="2154"/>
      </w:tblGrid>
      <w:tr w:rsidR="0023391F" w:rsidRPr="0023391F">
        <w:tc>
          <w:tcPr>
            <w:tcW w:w="2268" w:type="dxa"/>
            <w:tcBorders>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Происхождение трудовой функции</w:t>
            </w:r>
          </w:p>
        </w:tc>
        <w:tc>
          <w:tcPr>
            <w:tcW w:w="1304" w:type="dxa"/>
            <w:tcBorders>
              <w:top w:val="single" w:sz="4" w:space="0" w:color="auto"/>
              <w:left w:val="single" w:sz="4" w:space="0" w:color="auto"/>
              <w:bottom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Оригинал</w:t>
            </w:r>
          </w:p>
        </w:tc>
        <w:tc>
          <w:tcPr>
            <w:tcW w:w="454" w:type="dxa"/>
            <w:tcBorders>
              <w:top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Заимствовано из оригинала</w:t>
            </w:r>
          </w:p>
        </w:tc>
        <w:tc>
          <w:tcPr>
            <w:tcW w:w="1191"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r>
      <w:tr w:rsidR="0023391F" w:rsidRPr="0023391F">
        <w:tc>
          <w:tcPr>
            <w:tcW w:w="2268" w:type="dxa"/>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454"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191"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Код оригинала</w:t>
            </w:r>
          </w:p>
        </w:tc>
        <w:tc>
          <w:tcPr>
            <w:tcW w:w="2154"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Регистрационный номер профессионального стандарта</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7313"/>
      </w:tblGrid>
      <w:tr w:rsidR="0023391F" w:rsidRPr="0023391F">
        <w:tc>
          <w:tcPr>
            <w:tcW w:w="1757"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Трудовые действия</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 xml:space="preserve">Руководство общеобразовательной организацией на основе принципов государственно-общественного управления, включая </w:t>
            </w:r>
            <w:r w:rsidRPr="0023391F">
              <w:rPr>
                <w:rFonts w:ascii="Times New Roman" w:hAnsi="Times New Roman" w:cs="Times New Roman"/>
                <w:sz w:val="24"/>
                <w:szCs w:val="24"/>
              </w:rPr>
              <w:lastRenderedPageBreak/>
              <w:t>формирование и поддержку коллегиальных органов управления общеобразовательной организации с привлечением представителей участников образовательных отношений</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Руководство разработкой, актуализацией и утверждением локальных нормативных актов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Организация приема, перевода обучающихся в общеобразовательную организацию и их отчисления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Формирование и поддержка организационной культуры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Планирование, координация и контроль деятельности структурных подразделений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Руководство административной, финансовой и хозяйственной деятельностью в соответствии с учредительными документами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Организация доступной и безопасной среды в общеобразовательной организации для обучающихся, родителей (законных представителей) и работников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Обеспечение реализации кадровой политики, осуществление подбора и расстановки кадров в соответствии с уставом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Управление деятельностью по привлечению и контролю использования финансовых ресурсов</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Управление имущественным комплексом общеобразовательной организации и его развитием</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Организация и контроль работы системы питания в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Обеспечение комплексной безопасности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Управление информационными ресурсами общеобразовательной организации, в том числе официальным сайтом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Руководство деятельностью по созданию безопасных условий обучения и воспитания, организации питания обучающихся и работников, обеспечению охраны их здоровья и соответствия условий реализации образовательных программ установленным нормам и правилам</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Руководство формированием отчетности о деятельности образовательной организации, анализ данных отчетов и коррекция на этой основе деятельности образовательной организации</w:t>
            </w:r>
          </w:p>
        </w:tc>
      </w:tr>
      <w:tr w:rsidR="0023391F" w:rsidRPr="0023391F">
        <w:tc>
          <w:tcPr>
            <w:tcW w:w="1757" w:type="dxa"/>
            <w:vMerge w:val="restart"/>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lastRenderedPageBreak/>
              <w:t>Необходимые умения</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Осуществлять текущее руководство образовательной организацией на основе сочетания принципов единоначалия и коллегиальности</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Создавать условия для участия участников образовательных отношений в управлении образовательной деятельностью образовательной организации в пределах их компетенции</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Применять в профессиональной деятельности правовые нормы, регулирующие деятельность общеобразовательной организации, разрабатывать соответствующие локальные нормативные акты</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Формировать управленческую команду, распределять обязанности и делегировать полномочия</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Формировать организационную культуру общеобразовательной организации</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Планировать и контролировать деятельность структурных подразделений общеобразовательной организации</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системную административно-хозяйственную работу общеобразовательной организации</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систему приема, перевода обучающихся в образовательной организации и их отчисления</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систему делопроизводства и документооборота общеобразовательной организации</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Обеспечивать исполнение локальных нормативных актов общеобразовательной организации по организации и осуществлению образовательной деятельности</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работы по защите персональных данных обучающихся и работников общеобразовательной организации</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Формировать организационную структуру, штатное расписание, планировать потребность в кадрах, организовывать их подбор, прием на работу, допуск к работе, определять должностные обязанности</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Планировать распределение финансово-экономических, материальных, кадровых, методических, информационных ресурсов общеобразовательной организации</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Формировать систему мотивации и условия для профессионального развития педагогических и иных работников общеобразовательной организации, включая дополнительное профессиональное образование</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Формировать фонд оплаты труда и обеспечивать своевременную выплату заработной, пособий и иных выплат работникам общеобразовательной организации</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аттестацию работников на соответствие занимаемой должности</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Реализовывать меры по предупреждению коррупции в общеобразовательной организации</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Управлять деятельностью по привлечению и контролю использования финансовых ресурсов</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Формировать документы финансового и управленческого учета, согласование статей бюджета в соответствии с программой развития общеобразовательной организации</w:t>
            </w:r>
          </w:p>
        </w:tc>
      </w:tr>
      <w:tr w:rsidR="0023391F" w:rsidRPr="0023391F">
        <w:tc>
          <w:tcPr>
            <w:tcW w:w="1757" w:type="dxa"/>
            <w:vMerge/>
            <w:tcBorders>
              <w:top w:val="single" w:sz="4" w:space="0" w:color="auto"/>
              <w:left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и контролировать контрактную, договорную и претензионную деятельность</w:t>
            </w:r>
          </w:p>
        </w:tc>
      </w:tr>
      <w:tr w:rsidR="0023391F" w:rsidRPr="0023391F">
        <w:tc>
          <w:tcPr>
            <w:tcW w:w="1757" w:type="dxa"/>
            <w:vMerge w:val="restart"/>
            <w:tcBorders>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Управлять развитием имущественного комплекса общеобразовательной организации, обеспечивать сохранность имущества, средств обучения, оборудования и инвентаря</w:t>
            </w:r>
          </w:p>
        </w:tc>
      </w:tr>
      <w:tr w:rsidR="0023391F" w:rsidRPr="0023391F">
        <w:tc>
          <w:tcPr>
            <w:tcW w:w="1757" w:type="dxa"/>
            <w:vMerge/>
            <w:tcBorders>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Управлять обеспечением безопасной эксплуатации инженерно-технических коммуникаций, оборудования и инфраструктуры общеобразовательной организации</w:t>
            </w:r>
          </w:p>
        </w:tc>
      </w:tr>
      <w:tr w:rsidR="0023391F" w:rsidRPr="0023391F">
        <w:tc>
          <w:tcPr>
            <w:tcW w:w="1757" w:type="dxa"/>
            <w:vMerge/>
            <w:tcBorders>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обеспечение энергосбережения и энергетической эффективности здания</w:t>
            </w:r>
          </w:p>
        </w:tc>
      </w:tr>
      <w:tr w:rsidR="0023391F" w:rsidRPr="0023391F">
        <w:tc>
          <w:tcPr>
            <w:tcW w:w="1757" w:type="dxa"/>
            <w:vMerge/>
            <w:tcBorders>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и контролировать работу системы питания в общеобразовательной организации</w:t>
            </w:r>
          </w:p>
        </w:tc>
      </w:tr>
      <w:tr w:rsidR="0023391F" w:rsidRPr="0023391F">
        <w:tc>
          <w:tcPr>
            <w:tcW w:w="1757" w:type="dxa"/>
            <w:vMerge/>
            <w:tcBorders>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Формировать в общеобразовательной организации безопасную и доступную среду, обеспечивать выполнение требований охраны здоровья обучающихся, охраны труда и здоровья работников общеобразовательной организации</w:t>
            </w:r>
          </w:p>
        </w:tc>
      </w:tr>
      <w:tr w:rsidR="0023391F" w:rsidRPr="0023391F">
        <w:tc>
          <w:tcPr>
            <w:tcW w:w="1757" w:type="dxa"/>
            <w:vMerge/>
            <w:tcBorders>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 xml:space="preserve">Обеспечивать реализацию требований к комплексной безопасности, антитеррористической и </w:t>
            </w:r>
            <w:proofErr w:type="spellStart"/>
            <w:r w:rsidRPr="0023391F">
              <w:rPr>
                <w:rFonts w:ascii="Times New Roman" w:hAnsi="Times New Roman" w:cs="Times New Roman"/>
                <w:sz w:val="24"/>
                <w:szCs w:val="24"/>
              </w:rPr>
              <w:t>противокриминальной</w:t>
            </w:r>
            <w:proofErr w:type="spellEnd"/>
            <w:r w:rsidRPr="0023391F">
              <w:rPr>
                <w:rFonts w:ascii="Times New Roman" w:hAnsi="Times New Roman" w:cs="Times New Roman"/>
                <w:sz w:val="24"/>
                <w:szCs w:val="24"/>
              </w:rPr>
              <w:t xml:space="preserve"> защищенности общеобразовательной организации</w:t>
            </w:r>
          </w:p>
        </w:tc>
      </w:tr>
      <w:tr w:rsidR="0023391F" w:rsidRPr="0023391F">
        <w:tc>
          <w:tcPr>
            <w:tcW w:w="1757" w:type="dxa"/>
            <w:vMerge/>
            <w:tcBorders>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Обеспечивать соблюдение правил санитарно-гигиенического режима, техники безопасности и охраны труда</w:t>
            </w:r>
          </w:p>
        </w:tc>
      </w:tr>
      <w:tr w:rsidR="0023391F" w:rsidRPr="0023391F">
        <w:tc>
          <w:tcPr>
            <w:tcW w:w="1757" w:type="dxa"/>
            <w:vMerge/>
            <w:tcBorders>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Обеспечивать реализацию требований к технологическим (аппаратным и программным), информационным и организационным ресурсам общеобразовательных организаций для развития информационной образовательной среды</w:t>
            </w:r>
          </w:p>
        </w:tc>
      </w:tr>
      <w:tr w:rsidR="0023391F" w:rsidRPr="0023391F">
        <w:tc>
          <w:tcPr>
            <w:tcW w:w="1757" w:type="dxa"/>
            <w:vMerge/>
            <w:tcBorders>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Контролировать административно-хозяйственную и финансовую деятельность общеобразовательной организации</w:t>
            </w:r>
          </w:p>
        </w:tc>
      </w:tr>
      <w:tr w:rsidR="0023391F" w:rsidRPr="0023391F">
        <w:tc>
          <w:tcPr>
            <w:tcW w:w="1757" w:type="dxa"/>
            <w:vMerge/>
            <w:tcBorders>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оказание первой помощи при несчастных случаях и внезапных заболеваниях</w:t>
            </w:r>
          </w:p>
        </w:tc>
      </w:tr>
      <w:tr w:rsidR="0023391F" w:rsidRPr="0023391F">
        <w:tc>
          <w:tcPr>
            <w:tcW w:w="1757" w:type="dxa"/>
            <w:vMerge/>
            <w:tcBorders>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Пользоваться навыками оказания первой помощи больным и пострадавшим</w:t>
            </w:r>
          </w:p>
        </w:tc>
      </w:tr>
      <w:tr w:rsidR="0023391F" w:rsidRPr="0023391F">
        <w:tc>
          <w:tcPr>
            <w:tcW w:w="1757" w:type="dxa"/>
            <w:vMerge/>
            <w:tcBorders>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Осуществлять мониторинг, анализ, оценку и контроль эффективности и результативности деятельности общеобразовательной организации и коррекцию на основе их данных этой деятельности</w:t>
            </w:r>
          </w:p>
        </w:tc>
      </w:tr>
      <w:tr w:rsidR="0023391F" w:rsidRPr="0023391F">
        <w:tc>
          <w:tcPr>
            <w:tcW w:w="1757" w:type="dxa"/>
            <w:vMerge/>
            <w:tcBorders>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Управлять информационными ресурсами общеобразовательной организации, в том числе организовывать работу официального сайта общеобразовательной организации</w:t>
            </w:r>
          </w:p>
        </w:tc>
      </w:tr>
      <w:tr w:rsidR="0023391F" w:rsidRPr="0023391F">
        <w:tc>
          <w:tcPr>
            <w:tcW w:w="1757" w:type="dxa"/>
            <w:vMerge/>
            <w:tcBorders>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ведение отчетности о деятельности общеобразовательной организации и ее представление заинтересованным сторонам</w:t>
            </w:r>
          </w:p>
        </w:tc>
      </w:tr>
      <w:tr w:rsidR="0023391F" w:rsidRPr="0023391F">
        <w:tc>
          <w:tcPr>
            <w:tcW w:w="1757" w:type="dxa"/>
            <w:vMerge/>
            <w:tcBorders>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Обеспечивать соблюдение условий транспортной безопасности перевозок обучающихся</w:t>
            </w:r>
          </w:p>
        </w:tc>
      </w:tr>
      <w:tr w:rsidR="0023391F" w:rsidRPr="0023391F">
        <w:tc>
          <w:tcPr>
            <w:tcW w:w="1757" w:type="dxa"/>
            <w:vMerge/>
            <w:tcBorders>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Использовать в профессиональной деятельности информационно-коммуникационные технологии, применяемые в управлении общеобразовательной организации</w:t>
            </w:r>
          </w:p>
        </w:tc>
      </w:tr>
      <w:tr w:rsidR="0023391F" w:rsidRPr="0023391F">
        <w:tc>
          <w:tcPr>
            <w:tcW w:w="1757"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Необходимые знания</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Законодательство Российской Федерации, субъекта Российской Федерации, нормативные правовые акты муниципального района/городского округа в сфере общего образования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Федеральные законы и иные нормативные правовые акты Российской Федерации и субъекта Российской Федерации, муниципальные правовые акты, включая гражданское, семейное, налоговое, бюджетное, административное, трудовое, антикоррупционное законодательство Российской Федерации, требования охраны труда в части, регулирующей деятельность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Санитарно-эпидемиологические правила и нормативы, относящиеся к деятельности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Профессиональные стандарты, характеризующие квалификацию, необходимую для осуществления педагогической и иной профессиональной деятельности (с учетом реализуемых организацией образовательных программ), нормативные правовые основы и методика их применения в управлении персоналом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менеджмента в сфере образования, в том числе стратегического, кадрового, инновационного, проектного, финансового менеджмента и менеджмента качества</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Принципы и модели государственно-общественного управления образовательными организациями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Нормативные документы и стандарты в области охраны здоровья обучающихся, охраны труда и здоровья работников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Нормативные документы по формированию доступной среды в общеобразовательных организациях</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СНиП, относящиеся к общеобразовательным организациям</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Теория и практика финансирования общего образования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Принципы бюджетирования и контроля расходов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управления персоналом общеобразовательной организации, включая основы нормирования труда, оценки и мотивации персонала, организацию оплаты и охраны труда</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стратегического планирования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Порядок заключения и исполнения хозяйственных и трудовых договоров в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делопроизводства и документооборота (в том числе электронного) в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Нормы профессиональной этики педагогических работников</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Нормы/правила делового этикета и служебного поведения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бухгалтерского учета, финансового анализа и экономического планирования в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психологии личности и групп</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менеджмента в образовании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контрактной системы закупок в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Способы и техники оказания первой помощи больным и пострадавшим</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управления проектами в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Нормы и правила комплексной безопасности образовательных организаций</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Требования к информационной образовательной среде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Информационно-коммуникационные технологии, применяемые в управлении общеобразовательной организацией</w:t>
            </w:r>
          </w:p>
        </w:tc>
      </w:tr>
      <w:tr w:rsidR="0023391F" w:rsidRPr="0023391F">
        <w:tc>
          <w:tcPr>
            <w:tcW w:w="175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Другие характеристики</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keepNext w:val="0"/>
        <w:keepLines w:val="0"/>
        <w:autoSpaceDE w:val="0"/>
        <w:autoSpaceDN w:val="0"/>
        <w:adjustRightInd w:val="0"/>
        <w:spacing w:before="0" w:line="240" w:lineRule="auto"/>
        <w:jc w:val="both"/>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3.2.3. Трудовая функция</w:t>
      </w: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912"/>
        <w:gridCol w:w="624"/>
        <w:gridCol w:w="794"/>
        <w:gridCol w:w="1644"/>
        <w:gridCol w:w="454"/>
      </w:tblGrid>
      <w:tr w:rsidR="0023391F" w:rsidRPr="0023391F">
        <w:tc>
          <w:tcPr>
            <w:tcW w:w="1644" w:type="dxa"/>
            <w:tcBorders>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Наименование</w:t>
            </w:r>
          </w:p>
        </w:tc>
        <w:tc>
          <w:tcPr>
            <w:tcW w:w="3912"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Управление развитием общеобразовательной организации</w:t>
            </w:r>
          </w:p>
        </w:tc>
        <w:tc>
          <w:tcPr>
            <w:tcW w:w="624" w:type="dxa"/>
            <w:tcBorders>
              <w:left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Код</w:t>
            </w:r>
          </w:p>
        </w:tc>
        <w:tc>
          <w:tcPr>
            <w:tcW w:w="79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B/03.7</w:t>
            </w:r>
          </w:p>
        </w:tc>
        <w:tc>
          <w:tcPr>
            <w:tcW w:w="1644" w:type="dxa"/>
            <w:tcBorders>
              <w:left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Уровень квалификации</w:t>
            </w:r>
          </w:p>
        </w:tc>
        <w:tc>
          <w:tcPr>
            <w:tcW w:w="45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7</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1304"/>
        <w:gridCol w:w="454"/>
        <w:gridCol w:w="1701"/>
        <w:gridCol w:w="1191"/>
        <w:gridCol w:w="2154"/>
      </w:tblGrid>
      <w:tr w:rsidR="0023391F" w:rsidRPr="0023391F">
        <w:tc>
          <w:tcPr>
            <w:tcW w:w="2268" w:type="dxa"/>
            <w:tcBorders>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Происхождение трудовой функции</w:t>
            </w:r>
          </w:p>
        </w:tc>
        <w:tc>
          <w:tcPr>
            <w:tcW w:w="1304" w:type="dxa"/>
            <w:tcBorders>
              <w:top w:val="single" w:sz="4" w:space="0" w:color="auto"/>
              <w:left w:val="single" w:sz="4" w:space="0" w:color="auto"/>
              <w:bottom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Оригинал</w:t>
            </w:r>
          </w:p>
        </w:tc>
        <w:tc>
          <w:tcPr>
            <w:tcW w:w="454" w:type="dxa"/>
            <w:tcBorders>
              <w:top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Заимствовано из оригинала</w:t>
            </w:r>
          </w:p>
        </w:tc>
        <w:tc>
          <w:tcPr>
            <w:tcW w:w="1191"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r>
      <w:tr w:rsidR="0023391F" w:rsidRPr="0023391F">
        <w:tc>
          <w:tcPr>
            <w:tcW w:w="2268" w:type="dxa"/>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454"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191"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Код оригинала</w:t>
            </w:r>
          </w:p>
        </w:tc>
        <w:tc>
          <w:tcPr>
            <w:tcW w:w="2154"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Регистрационный номер профессионального стандарта</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7313"/>
      </w:tblGrid>
      <w:tr w:rsidR="0023391F" w:rsidRPr="0023391F">
        <w:tc>
          <w:tcPr>
            <w:tcW w:w="1757"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Трудовые действия</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Руководство развитием общеобразовательной организации с учетом правовых норм законодательства Российской Федерации, субъекта Российской Федерации, нормативных правовых актов муниципального района/городского округа Российской Федерации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Прогнозирование количественных и качественных параметров развития общеобразовательной организации с учетом социально-экономических, социокультурных и этнокультурных аспектов среды</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Руководство разработкой программы развития общеобразовательной организации совместно с коллегиальными органами управления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Управление реализацией программы развития общеобразовательной организации, ее ресурсное обеспечение, координация деятельности участников образовательных отношений</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Планирование образовательной, организационно-хозяйственной и финансово-экономической деятельности общеобразовательной организации в соответствии с учредительными документами общеобразовательной организации и программой развития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Контроль и оценка результативности и эффективности реализации программы развития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Обеспечение условий для разработки, апробации и внедрения образовательных инициатив и инноваций</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Реализация государственной политики в сфере цифровой трансформации образовательной организации и развитие цифровой образовательной среды</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Представление публичной отчетности о состоянии и перспективах развития общеобразовательной организации</w:t>
            </w:r>
          </w:p>
        </w:tc>
      </w:tr>
      <w:tr w:rsidR="0023391F" w:rsidRPr="0023391F">
        <w:tc>
          <w:tcPr>
            <w:tcW w:w="1757"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Необходимые умения</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Анализировать тенденции развития общего образования в Российской Федерации и в мире, федеральные, региональные и местные инициативы и приоритеты экономического и социального развития, эффективные практики деятельности общеобразовательных организаций</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Анализировать деятельность общеобразовательной организации, роль в социуме, уровень социального партнерства и степень интегрированности в местное сообщество</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Формировать миссию и стратегию организации, определять целевые показатели развития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Разрабатывать стратегию обеспечения качества образовательной деятельности в общеобразовательной организации с привлечением участников образовательных отношений</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Обеспечивать разработку программы развития общеобразовательной организации с ориентацией на федеральные, региональные и местные приоритеты и социальные запросы</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Утверждать по согласованию с учредителем программу развития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Применять программно-проектные методы организации деятельности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Применять подходы и методы управления развитием общеобразовательной организации, обеспечивающие повышение качества образования и эффективность деятельности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Планировать организационно-хозяйственную и финансово-экономическую деятельность общеобразовательной организации для реализации программы развития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Управлять реализацией программы развития общеобразовательной организации, ее ресурсным обеспечением, координировать деятельность участников образовательных отношений</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Производить оценку реализации стратегии развития общеобразовательной организации, определять изменения, происходящие во внутренней и внешней среде, основные показатели и результаты реализации программы ее развития, обеспечивающие повышение качества образования и эффективность деятельности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инновационную деятельность в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Реализовывать проекты в сфере цифровой трансформации 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Формировать и представлять регулярную публичную отчетность о состоянии и перспективах развития общеобразовательной организации</w:t>
            </w:r>
          </w:p>
        </w:tc>
      </w:tr>
      <w:tr w:rsidR="0023391F" w:rsidRPr="0023391F">
        <w:tc>
          <w:tcPr>
            <w:tcW w:w="1757"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Необходимые знания</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Федеральные законы и иные нормативные правовые акты Российской Федерации и субъекта Российской Федерации, муниципальные правовые акты, включая гражданское, семейное, налоговое, бюджетное, административное, трудовое, антикоррупционное законодательство Российской Федерации, требования охраны труда в части, регулирующей деятельность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Законодательство Российской Федерации, субъекта Российской Федерации, нормативные правовые акты муниципального района или городского округа сфере общего образования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Теория, практика и методы управления развитием общеобразовательной организации (в том числе на основе зарубежных исследований, опыта и разработок), обеспечивающие повышение качества образования и эффективности деятельности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Стратегические и программные документы федерального, регионального и местного уровня в области общего образования и социально-экономического развития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Тенденции развития общего образования и управления образовательными системами в Российской Федерации и в мире, основные направления развития цифровой экономики и постиндустриального общества</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менеджмента в сфере образования, в том числе стратегического, кадрового, инновационного, проектного, финансового менеджмента и менеджмента качества</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 xml:space="preserve">Основы </w:t>
            </w:r>
            <w:proofErr w:type="spellStart"/>
            <w:r w:rsidRPr="0023391F">
              <w:rPr>
                <w:rFonts w:ascii="Times New Roman" w:hAnsi="Times New Roman" w:cs="Times New Roman"/>
                <w:sz w:val="24"/>
                <w:szCs w:val="24"/>
              </w:rPr>
              <w:t>цифровизации</w:t>
            </w:r>
            <w:proofErr w:type="spellEnd"/>
            <w:r w:rsidRPr="0023391F">
              <w:rPr>
                <w:rFonts w:ascii="Times New Roman" w:hAnsi="Times New Roman" w:cs="Times New Roman"/>
                <w:sz w:val="24"/>
                <w:szCs w:val="24"/>
              </w:rPr>
              <w:t xml:space="preserve"> общеобразовательной организации</w:t>
            </w:r>
          </w:p>
        </w:tc>
      </w:tr>
      <w:tr w:rsidR="0023391F" w:rsidRPr="0023391F">
        <w:tc>
          <w:tcPr>
            <w:tcW w:w="175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Другие характеристики</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keepNext w:val="0"/>
        <w:keepLines w:val="0"/>
        <w:autoSpaceDE w:val="0"/>
        <w:autoSpaceDN w:val="0"/>
        <w:adjustRightInd w:val="0"/>
        <w:spacing w:before="0" w:line="240" w:lineRule="auto"/>
        <w:jc w:val="both"/>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3.2.4 Трудовая функция</w:t>
      </w: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912"/>
        <w:gridCol w:w="624"/>
        <w:gridCol w:w="794"/>
        <w:gridCol w:w="1644"/>
        <w:gridCol w:w="454"/>
      </w:tblGrid>
      <w:tr w:rsidR="0023391F" w:rsidRPr="0023391F">
        <w:tc>
          <w:tcPr>
            <w:tcW w:w="1644" w:type="dxa"/>
            <w:tcBorders>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Наименование</w:t>
            </w:r>
          </w:p>
        </w:tc>
        <w:tc>
          <w:tcPr>
            <w:tcW w:w="3912"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 xml:space="preserve">Управление взаимодействием общеобразовательной организации с участниками отношений в сфере </w:t>
            </w:r>
            <w:r w:rsidRPr="0023391F">
              <w:rPr>
                <w:rFonts w:ascii="Times New Roman" w:hAnsi="Times New Roman" w:cs="Times New Roman"/>
                <w:sz w:val="24"/>
                <w:szCs w:val="24"/>
              </w:rPr>
              <w:lastRenderedPageBreak/>
              <w:t>образования и социальными партнерами</w:t>
            </w:r>
          </w:p>
        </w:tc>
        <w:tc>
          <w:tcPr>
            <w:tcW w:w="624" w:type="dxa"/>
            <w:tcBorders>
              <w:left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lastRenderedPageBreak/>
              <w:t>Код</w:t>
            </w:r>
          </w:p>
        </w:tc>
        <w:tc>
          <w:tcPr>
            <w:tcW w:w="79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B/04.7</w:t>
            </w:r>
          </w:p>
        </w:tc>
        <w:tc>
          <w:tcPr>
            <w:tcW w:w="1644" w:type="dxa"/>
            <w:tcBorders>
              <w:left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Уровень (подуровень) квалификации</w:t>
            </w:r>
          </w:p>
        </w:tc>
        <w:tc>
          <w:tcPr>
            <w:tcW w:w="45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7</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1304"/>
        <w:gridCol w:w="454"/>
        <w:gridCol w:w="1701"/>
        <w:gridCol w:w="1191"/>
        <w:gridCol w:w="2154"/>
      </w:tblGrid>
      <w:tr w:rsidR="0023391F" w:rsidRPr="0023391F">
        <w:tc>
          <w:tcPr>
            <w:tcW w:w="2268" w:type="dxa"/>
            <w:tcBorders>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Происхождение трудовой функции</w:t>
            </w:r>
          </w:p>
        </w:tc>
        <w:tc>
          <w:tcPr>
            <w:tcW w:w="1304" w:type="dxa"/>
            <w:tcBorders>
              <w:top w:val="single" w:sz="4" w:space="0" w:color="auto"/>
              <w:left w:val="single" w:sz="4" w:space="0" w:color="auto"/>
              <w:bottom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Оригинал</w:t>
            </w:r>
          </w:p>
        </w:tc>
        <w:tc>
          <w:tcPr>
            <w:tcW w:w="454" w:type="dxa"/>
            <w:tcBorders>
              <w:top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X</w:t>
            </w:r>
          </w:p>
        </w:tc>
        <w:tc>
          <w:tcPr>
            <w:tcW w:w="1701"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Заимствовано из оригинала</w:t>
            </w:r>
          </w:p>
        </w:tc>
        <w:tc>
          <w:tcPr>
            <w:tcW w:w="1191"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vAlign w:val="center"/>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r>
      <w:tr w:rsidR="0023391F" w:rsidRPr="0023391F">
        <w:tc>
          <w:tcPr>
            <w:tcW w:w="2268" w:type="dxa"/>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454"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p>
        </w:tc>
        <w:tc>
          <w:tcPr>
            <w:tcW w:w="1191"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Код оригинала</w:t>
            </w:r>
          </w:p>
        </w:tc>
        <w:tc>
          <w:tcPr>
            <w:tcW w:w="2154" w:type="dxa"/>
            <w:tcBorders>
              <w:top w:val="single" w:sz="4" w:space="0" w:color="auto"/>
            </w:tcBorders>
          </w:tcPr>
          <w:p w:rsidR="0023391F" w:rsidRPr="0023391F" w:rsidRDefault="0023391F">
            <w:pPr>
              <w:autoSpaceDE w:val="0"/>
              <w:autoSpaceDN w:val="0"/>
              <w:adjustRightInd w:val="0"/>
              <w:spacing w:after="0" w:line="240" w:lineRule="auto"/>
              <w:jc w:val="center"/>
              <w:rPr>
                <w:rFonts w:ascii="Times New Roman" w:hAnsi="Times New Roman" w:cs="Times New Roman"/>
                <w:sz w:val="24"/>
                <w:szCs w:val="24"/>
              </w:rPr>
            </w:pPr>
            <w:r w:rsidRPr="0023391F">
              <w:rPr>
                <w:rFonts w:ascii="Times New Roman" w:hAnsi="Times New Roman" w:cs="Times New Roman"/>
                <w:sz w:val="24"/>
                <w:szCs w:val="24"/>
              </w:rPr>
              <w:t>Регистрационный номер профессионального стандарта</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7313"/>
      </w:tblGrid>
      <w:tr w:rsidR="0023391F" w:rsidRPr="0023391F">
        <w:tc>
          <w:tcPr>
            <w:tcW w:w="1757"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Трудовые действия</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Определение потребностей, направлений и ожидаемых результатов взаимодействия с участниками отношений в сфере образования и социальными партнерами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Определение форматов взаимодействия, в том числе сетевого взаимодействия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Организация взаимодействия общеобразовательной организации с участниками образовательных отношений, органами государственной власти, местного самоуправления, учредителем (собственником), общественными и другими организациями, представителями СМИ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Представление общеобразовательной организации во взаимодействии с органами государственной власти и органами местного самоуправления, в том числе надзорными органами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Представление общеобразовательной организации во взаимодействии с социальными партнерами, в том числе родителями (законными представителями) обучающихся, общественными организациями, другими образовательными и не образовательными организациями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Содействие деятельности общественных объединений обучающихся, работников общеобразовательной организации, родителей (законных представителей), осуществляемой в общеобразовательной организации и не запрещенной законодательством Российской Федерации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Организация и координация социального партнерства с местным и бизнес-сообществами, организациями культуры, досуга и спорта, другими образовательными организациями по реализации образовательных и досугово-развивающих программ, мероприятий и событий</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Формирование положительного имиджа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Обеспечение административно-организационной поддержки взаимодействия работников общеобразовательной организации с родителями (законными представителями)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Контроль и оценка результатов взаимодействия с органами государственной власти, органами местного самоуправления, участниками отношений в сфере образования и социальными партнерами для его дальнейшего развития и совершенствования</w:t>
            </w:r>
          </w:p>
        </w:tc>
      </w:tr>
      <w:tr w:rsidR="0023391F" w:rsidRPr="0023391F">
        <w:tc>
          <w:tcPr>
            <w:tcW w:w="1757"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lastRenderedPageBreak/>
              <w:t>Необходимые умения</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Определять цели, ожидаемые результаты и форматы взаимодействия с участниками отношений в сфере образования и социальными партнерами, в том числе сетевого взаимодействия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Разрабатывать регламенты, механизмы и инструменты взаимодействия с субъектами внешнего окружения, включая органы государственной власти и местного самоуправления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Обеспечивать взаимодействие с учредителем образовательной организации, родителями (законными представителями) обучающихся, органами государственной власти и органами местного самоуправления, профсоюзными организациями, представителями СМИ, социальными партнерами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Представлять общеобразовательную организацию в государственных, муниципальных, общественных и других органах, учреждениях, иных организациях</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Осуществлять и развивать социальное партнерство, установленное действующим законодательством Российской Федерации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Проводить публичные выступления и организовывать устную и письменную коммуникацию с представителями учредителя, органами государственной власти и органами местного самоуправления, в том числе надзорными органами, социальными партнерами и иными организациями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Лоббировать интересы общеобразовательной организации при взаимодействии с учредителем, органами государственной власти, органами местного самоуправления, социальными партнерами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на уровне общеобразовательной организации процессы, связанные с лицензированием и аккредитацией</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Управлять обеспечением информационной открытости и доступности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Организовывать взаимодействие с надзорными органами и органами государственного и ведомственного контроля (надзора) в сфере образования, контроля за соблюдением лицензионных требований и условий при осуществлении образовательной деятельности, обеспечивать содействие их деятельности, размещение на сайте общеобразовательной организации результатов проверок, реализацию предписаний контрольных и надзорных органов</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Содействовать формированию и функционированию деятельности профессиональных педагогических сообществ по вопросам обучения и воспитания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Управлять формированием событийного пространства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Координировать деятельность участников образовательных отношений, предупреждать и конструктивно разрешать конфликты, возникающие при реализации образовательных программ</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Осуществлять контроль и оценку эффективности взаимодействия и представления интересов общеобразовательной организации</w:t>
            </w:r>
          </w:p>
        </w:tc>
      </w:tr>
      <w:tr w:rsidR="0023391F" w:rsidRPr="0023391F">
        <w:tc>
          <w:tcPr>
            <w:tcW w:w="1757" w:type="dxa"/>
            <w:vMerge w:val="restart"/>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Необходимые знания</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Законодательство Российской Федерации, субъекта Российской Федерации, нормативные правовые акты муниципального района/городского округа в сфере общего образования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Федеральные законы и иные нормативные правовые акты Российской Федерации и субъекта Российской Федерации, муниципальные правовые акты, включая гражданское, семейное, налоговое, бюджетное, административное, трудовое, антикоррупционное законодательство Российской Федерации, требования охраны труда в части, регулирующей деятельность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Нормативные требования к информационной открытости 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Технологии и регламенты взаимодействия работников общеобразовательной организации с родителями (законными представителями) обучающихся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Технологии и регламенты взаимодействия общеобразовательной организации с учредителем, органами государственной власти и органами местного самоуправления, профсоюзными организациями, представителями СМИ, социальными партнерами общеобразовательной организации и иными организациями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Нормативные документы, регулирующие сетевое взаимодействие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Механизмы организации сетевого взаимодействия общеобразовательной организации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Нормативные документы по взаимодействию общеобразовательной организации с надзорными органами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Правила проведения проверок и документальных ревизий образовательных организаций государственными контрольно-надзорными органами</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Принципы, методы и технологии коммуникации, ведения переговоров, методы лоббирования интересов общеобразовательной организации при взаимодействии с субъектами внешнего окружения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Технологии организации событийного пространства</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Технологии урегулирования конфликтов</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Иностранный язык (базовые знания)</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Основы психологии личности и групп</w:t>
            </w:r>
          </w:p>
        </w:tc>
      </w:tr>
      <w:tr w:rsidR="0023391F" w:rsidRPr="0023391F">
        <w:tc>
          <w:tcPr>
            <w:tcW w:w="1757" w:type="dxa"/>
            <w:vMerge/>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Деловой этикет и нормы делового общения, принципы кросс-культурного менеджмента</w:t>
            </w:r>
          </w:p>
        </w:tc>
      </w:tr>
      <w:tr w:rsidR="0023391F" w:rsidRPr="0023391F">
        <w:tc>
          <w:tcPr>
            <w:tcW w:w="175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Другие характеристики</w:t>
            </w:r>
          </w:p>
        </w:tc>
        <w:tc>
          <w:tcPr>
            <w:tcW w:w="7313"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keepNext w:val="0"/>
        <w:keepLines w:val="0"/>
        <w:autoSpaceDE w:val="0"/>
        <w:autoSpaceDN w:val="0"/>
        <w:adjustRightInd w:val="0"/>
        <w:spacing w:before="0" w:line="240" w:lineRule="auto"/>
        <w:jc w:val="center"/>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IV. Сведения об организациях - разработчиках</w:t>
      </w:r>
    </w:p>
    <w:p w:rsidR="0023391F" w:rsidRPr="0023391F" w:rsidRDefault="0023391F" w:rsidP="0023391F">
      <w:pPr>
        <w:keepNext w:val="0"/>
        <w:keepLines w:val="0"/>
        <w:autoSpaceDE w:val="0"/>
        <w:autoSpaceDN w:val="0"/>
        <w:adjustRightInd w:val="0"/>
        <w:spacing w:before="0" w:line="240" w:lineRule="auto"/>
        <w:jc w:val="center"/>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профессионального стандарта</w:t>
      </w: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keepNext w:val="0"/>
        <w:keepLines w:val="0"/>
        <w:autoSpaceDE w:val="0"/>
        <w:autoSpaceDN w:val="0"/>
        <w:adjustRightInd w:val="0"/>
        <w:spacing w:before="0" w:line="240" w:lineRule="auto"/>
        <w:jc w:val="both"/>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4.1. Ответственная организация-разработчик</w:t>
      </w: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4"/>
        <w:gridCol w:w="4534"/>
      </w:tblGrid>
      <w:tr w:rsidR="0023391F" w:rsidRPr="0023391F">
        <w:tc>
          <w:tcPr>
            <w:tcW w:w="9068" w:type="dxa"/>
            <w:gridSpan w:val="2"/>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jc w:val="both"/>
              <w:rPr>
                <w:rFonts w:ascii="Times New Roman" w:hAnsi="Times New Roman" w:cs="Times New Roman"/>
                <w:sz w:val="24"/>
                <w:szCs w:val="24"/>
              </w:rPr>
            </w:pPr>
            <w:r w:rsidRPr="0023391F">
              <w:rPr>
                <w:rFonts w:ascii="Times New Roman" w:hAnsi="Times New Roman" w:cs="Times New Roman"/>
                <w:sz w:val="24"/>
                <w:szCs w:val="24"/>
              </w:rPr>
              <w:t>Федеральное государственное бюджетное научное учреждение "Институт управления образованием Российской академии образования", город Москва</w:t>
            </w:r>
          </w:p>
        </w:tc>
      </w:tr>
      <w:tr w:rsidR="0023391F" w:rsidRPr="0023391F">
        <w:tc>
          <w:tcPr>
            <w:tcW w:w="4534" w:type="dxa"/>
            <w:tcBorders>
              <w:top w:val="single" w:sz="4" w:space="0" w:color="auto"/>
              <w:left w:val="single" w:sz="4" w:space="0" w:color="auto"/>
              <w:bottom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И. о. директора</w:t>
            </w:r>
          </w:p>
        </w:tc>
        <w:tc>
          <w:tcPr>
            <w:tcW w:w="4534" w:type="dxa"/>
            <w:tcBorders>
              <w:top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Кравчук Вероника Владимировна</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keepNext w:val="0"/>
        <w:keepLines w:val="0"/>
        <w:autoSpaceDE w:val="0"/>
        <w:autoSpaceDN w:val="0"/>
        <w:adjustRightInd w:val="0"/>
        <w:spacing w:before="0" w:line="240" w:lineRule="auto"/>
        <w:jc w:val="both"/>
        <w:rPr>
          <w:rFonts w:ascii="Times New Roman" w:eastAsiaTheme="minorHAnsi" w:hAnsi="Times New Roman" w:cs="Times New Roman"/>
          <w:b/>
          <w:bCs/>
          <w:color w:val="auto"/>
          <w:sz w:val="24"/>
          <w:szCs w:val="24"/>
        </w:rPr>
      </w:pPr>
      <w:r w:rsidRPr="0023391F">
        <w:rPr>
          <w:rFonts w:ascii="Times New Roman" w:eastAsiaTheme="minorHAnsi" w:hAnsi="Times New Roman" w:cs="Times New Roman"/>
          <w:b/>
          <w:bCs/>
          <w:color w:val="auto"/>
          <w:sz w:val="24"/>
          <w:szCs w:val="24"/>
        </w:rPr>
        <w:t>4.2. Наименования организаций-разработчиков</w:t>
      </w: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7"/>
        <w:gridCol w:w="8617"/>
      </w:tblGrid>
      <w:tr w:rsidR="0023391F" w:rsidRPr="0023391F">
        <w:tc>
          <w:tcPr>
            <w:tcW w:w="42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1</w:t>
            </w:r>
          </w:p>
        </w:tc>
        <w:tc>
          <w:tcPr>
            <w:tcW w:w="861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Государственное автономное общеобразовательное учреждение города Москвы "Школа N 548 "Царицыно", город Москва</w:t>
            </w:r>
          </w:p>
        </w:tc>
      </w:tr>
      <w:tr w:rsidR="0023391F" w:rsidRPr="0023391F">
        <w:tc>
          <w:tcPr>
            <w:tcW w:w="42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2</w:t>
            </w:r>
          </w:p>
        </w:tc>
        <w:tc>
          <w:tcPr>
            <w:tcW w:w="861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Государственное автономное образовательное учреждение дополнительного профессионального образования города Москвы "Московский центр развития кадрового потенциала образования", город Москва</w:t>
            </w:r>
          </w:p>
        </w:tc>
      </w:tr>
      <w:tr w:rsidR="0023391F" w:rsidRPr="0023391F">
        <w:tc>
          <w:tcPr>
            <w:tcW w:w="42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3</w:t>
            </w:r>
          </w:p>
        </w:tc>
        <w:tc>
          <w:tcPr>
            <w:tcW w:w="861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Министерство образования и науки Калужской области, город Калуга</w:t>
            </w:r>
          </w:p>
        </w:tc>
      </w:tr>
      <w:tr w:rsidR="0023391F" w:rsidRPr="0023391F">
        <w:tc>
          <w:tcPr>
            <w:tcW w:w="42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4</w:t>
            </w:r>
          </w:p>
        </w:tc>
        <w:tc>
          <w:tcPr>
            <w:tcW w:w="8617" w:type="dxa"/>
            <w:tcBorders>
              <w:top w:val="single" w:sz="4" w:space="0" w:color="auto"/>
              <w:left w:val="single" w:sz="4" w:space="0" w:color="auto"/>
              <w:bottom w:val="single" w:sz="4" w:space="0" w:color="auto"/>
              <w:right w:val="single" w:sz="4" w:space="0" w:color="auto"/>
            </w:tcBorders>
          </w:tcPr>
          <w:p w:rsidR="0023391F" w:rsidRPr="0023391F" w:rsidRDefault="0023391F">
            <w:pPr>
              <w:autoSpaceDE w:val="0"/>
              <w:autoSpaceDN w:val="0"/>
              <w:adjustRightInd w:val="0"/>
              <w:spacing w:after="0" w:line="240" w:lineRule="auto"/>
              <w:rPr>
                <w:rFonts w:ascii="Times New Roman" w:hAnsi="Times New Roman" w:cs="Times New Roman"/>
                <w:sz w:val="24"/>
                <w:szCs w:val="24"/>
              </w:rPr>
            </w:pPr>
            <w:r w:rsidRPr="0023391F">
              <w:rPr>
                <w:rFonts w:ascii="Times New Roman" w:hAnsi="Times New Roman" w:cs="Times New Roman"/>
                <w:sz w:val="24"/>
                <w:szCs w:val="24"/>
              </w:rPr>
              <w:t>Федеральный институт развития образования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город Москва</w:t>
            </w:r>
          </w:p>
        </w:tc>
      </w:tr>
    </w:tbl>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autoSpaceDE w:val="0"/>
        <w:autoSpaceDN w:val="0"/>
        <w:adjustRightInd w:val="0"/>
        <w:spacing w:after="0" w:line="240" w:lineRule="auto"/>
        <w:ind w:firstLine="540"/>
        <w:jc w:val="both"/>
        <w:rPr>
          <w:rFonts w:ascii="Times New Roman" w:hAnsi="Times New Roman" w:cs="Times New Roman"/>
          <w:sz w:val="24"/>
          <w:szCs w:val="24"/>
        </w:rPr>
      </w:pPr>
      <w:r w:rsidRPr="0023391F">
        <w:rPr>
          <w:rFonts w:ascii="Times New Roman" w:hAnsi="Times New Roman" w:cs="Times New Roman"/>
          <w:sz w:val="24"/>
          <w:szCs w:val="24"/>
        </w:rPr>
        <w:t>--------------------------------</w:t>
      </w:r>
    </w:p>
    <w:p w:rsidR="0023391F" w:rsidRPr="0023391F" w:rsidRDefault="0023391F" w:rsidP="0023391F">
      <w:pPr>
        <w:autoSpaceDE w:val="0"/>
        <w:autoSpaceDN w:val="0"/>
        <w:adjustRightInd w:val="0"/>
        <w:spacing w:before="200" w:after="0" w:line="240" w:lineRule="auto"/>
        <w:ind w:firstLine="540"/>
        <w:jc w:val="both"/>
        <w:rPr>
          <w:rFonts w:ascii="Times New Roman" w:hAnsi="Times New Roman" w:cs="Times New Roman"/>
          <w:sz w:val="24"/>
          <w:szCs w:val="24"/>
        </w:rPr>
      </w:pPr>
      <w:bookmarkStart w:id="2" w:name="Par966"/>
      <w:bookmarkEnd w:id="2"/>
      <w:r w:rsidRPr="0023391F">
        <w:rPr>
          <w:rFonts w:ascii="Times New Roman" w:hAnsi="Times New Roman" w:cs="Times New Roman"/>
          <w:sz w:val="24"/>
          <w:szCs w:val="24"/>
        </w:rPr>
        <w:t xml:space="preserve">&lt;1&gt; Общероссийский </w:t>
      </w:r>
      <w:hyperlink r:id="rId39" w:history="1">
        <w:r w:rsidRPr="0023391F">
          <w:rPr>
            <w:rFonts w:ascii="Times New Roman" w:hAnsi="Times New Roman" w:cs="Times New Roman"/>
            <w:color w:val="0000FF"/>
            <w:sz w:val="24"/>
            <w:szCs w:val="24"/>
          </w:rPr>
          <w:t>классификатор</w:t>
        </w:r>
      </w:hyperlink>
      <w:r w:rsidRPr="0023391F">
        <w:rPr>
          <w:rFonts w:ascii="Times New Roman" w:hAnsi="Times New Roman" w:cs="Times New Roman"/>
          <w:sz w:val="24"/>
          <w:szCs w:val="24"/>
        </w:rPr>
        <w:t xml:space="preserve"> занятий.</w:t>
      </w:r>
    </w:p>
    <w:p w:rsidR="0023391F" w:rsidRPr="0023391F" w:rsidRDefault="0023391F" w:rsidP="0023391F">
      <w:pPr>
        <w:autoSpaceDE w:val="0"/>
        <w:autoSpaceDN w:val="0"/>
        <w:adjustRightInd w:val="0"/>
        <w:spacing w:before="200" w:after="0" w:line="240" w:lineRule="auto"/>
        <w:ind w:firstLine="540"/>
        <w:jc w:val="both"/>
        <w:rPr>
          <w:rFonts w:ascii="Times New Roman" w:hAnsi="Times New Roman" w:cs="Times New Roman"/>
          <w:sz w:val="24"/>
          <w:szCs w:val="24"/>
        </w:rPr>
      </w:pPr>
      <w:bookmarkStart w:id="3" w:name="Par967"/>
      <w:bookmarkEnd w:id="3"/>
      <w:r w:rsidRPr="0023391F">
        <w:rPr>
          <w:rFonts w:ascii="Times New Roman" w:hAnsi="Times New Roman" w:cs="Times New Roman"/>
          <w:sz w:val="24"/>
          <w:szCs w:val="24"/>
        </w:rPr>
        <w:t xml:space="preserve">&lt;2&gt; Общероссийский </w:t>
      </w:r>
      <w:hyperlink r:id="rId40" w:history="1">
        <w:r w:rsidRPr="0023391F">
          <w:rPr>
            <w:rFonts w:ascii="Times New Roman" w:hAnsi="Times New Roman" w:cs="Times New Roman"/>
            <w:color w:val="0000FF"/>
            <w:sz w:val="24"/>
            <w:szCs w:val="24"/>
          </w:rPr>
          <w:t>классификатор</w:t>
        </w:r>
      </w:hyperlink>
      <w:r w:rsidRPr="0023391F">
        <w:rPr>
          <w:rFonts w:ascii="Times New Roman" w:hAnsi="Times New Roman" w:cs="Times New Roman"/>
          <w:sz w:val="24"/>
          <w:szCs w:val="24"/>
        </w:rPr>
        <w:t xml:space="preserve"> видов экономической деятельности.</w:t>
      </w:r>
    </w:p>
    <w:p w:rsidR="0023391F" w:rsidRPr="0023391F" w:rsidRDefault="0023391F" w:rsidP="0023391F">
      <w:pPr>
        <w:autoSpaceDE w:val="0"/>
        <w:autoSpaceDN w:val="0"/>
        <w:adjustRightInd w:val="0"/>
        <w:spacing w:before="200" w:after="0" w:line="240" w:lineRule="auto"/>
        <w:ind w:firstLine="540"/>
        <w:jc w:val="both"/>
        <w:rPr>
          <w:rFonts w:ascii="Times New Roman" w:hAnsi="Times New Roman" w:cs="Times New Roman"/>
          <w:sz w:val="24"/>
          <w:szCs w:val="24"/>
        </w:rPr>
      </w:pPr>
      <w:bookmarkStart w:id="4" w:name="Par968"/>
      <w:bookmarkEnd w:id="4"/>
      <w:r w:rsidRPr="0023391F">
        <w:rPr>
          <w:rFonts w:ascii="Times New Roman" w:hAnsi="Times New Roman" w:cs="Times New Roman"/>
          <w:sz w:val="24"/>
          <w:szCs w:val="24"/>
        </w:rPr>
        <w:lastRenderedPageBreak/>
        <w:t xml:space="preserve">&lt;3&gt; </w:t>
      </w:r>
      <w:hyperlink r:id="rId41" w:history="1">
        <w:r w:rsidRPr="0023391F">
          <w:rPr>
            <w:rFonts w:ascii="Times New Roman" w:hAnsi="Times New Roman" w:cs="Times New Roman"/>
            <w:color w:val="0000FF"/>
            <w:sz w:val="24"/>
            <w:szCs w:val="24"/>
          </w:rPr>
          <w:t>Часть 3 статьи 51</w:t>
        </w:r>
      </w:hyperlink>
      <w:r w:rsidRPr="0023391F">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22, ст. 3380); </w:t>
      </w:r>
      <w:hyperlink r:id="rId42" w:history="1">
        <w:r w:rsidRPr="0023391F">
          <w:rPr>
            <w:rFonts w:ascii="Times New Roman" w:hAnsi="Times New Roman" w:cs="Times New Roman"/>
            <w:color w:val="0000FF"/>
            <w:sz w:val="24"/>
            <w:szCs w:val="24"/>
          </w:rPr>
          <w:t>статьи 331</w:t>
        </w:r>
      </w:hyperlink>
      <w:r w:rsidRPr="0023391F">
        <w:rPr>
          <w:rFonts w:ascii="Times New Roman" w:hAnsi="Times New Roman" w:cs="Times New Roman"/>
          <w:sz w:val="24"/>
          <w:szCs w:val="24"/>
        </w:rPr>
        <w:t xml:space="preserve">, </w:t>
      </w:r>
      <w:hyperlink r:id="rId43" w:history="1">
        <w:r w:rsidRPr="0023391F">
          <w:rPr>
            <w:rFonts w:ascii="Times New Roman" w:hAnsi="Times New Roman" w:cs="Times New Roman"/>
            <w:color w:val="0000FF"/>
            <w:sz w:val="24"/>
            <w:szCs w:val="24"/>
          </w:rPr>
          <w:t>351.1</w:t>
        </w:r>
      </w:hyperlink>
      <w:r w:rsidRPr="0023391F">
        <w:rPr>
          <w:rFonts w:ascii="Times New Roman" w:hAnsi="Times New Roman" w:cs="Times New Roman"/>
          <w:sz w:val="24"/>
          <w:szCs w:val="24"/>
        </w:rPr>
        <w:t xml:space="preserve"> Трудового кодекса Российской Федерации (Собрание законодательства Российской Федерации, 2002, N 1, ст. 3; 2015, N 29, ст. 4363).</w:t>
      </w:r>
    </w:p>
    <w:p w:rsidR="0023391F" w:rsidRPr="0023391F" w:rsidRDefault="0023391F" w:rsidP="0023391F">
      <w:pPr>
        <w:autoSpaceDE w:val="0"/>
        <w:autoSpaceDN w:val="0"/>
        <w:adjustRightInd w:val="0"/>
        <w:spacing w:before="200" w:after="0" w:line="240" w:lineRule="auto"/>
        <w:ind w:firstLine="540"/>
        <w:jc w:val="both"/>
        <w:rPr>
          <w:rFonts w:ascii="Times New Roman" w:hAnsi="Times New Roman" w:cs="Times New Roman"/>
          <w:sz w:val="24"/>
          <w:szCs w:val="24"/>
        </w:rPr>
      </w:pPr>
      <w:bookmarkStart w:id="5" w:name="Par969"/>
      <w:bookmarkEnd w:id="5"/>
      <w:r w:rsidRPr="0023391F">
        <w:rPr>
          <w:rFonts w:ascii="Times New Roman" w:hAnsi="Times New Roman" w:cs="Times New Roman"/>
          <w:sz w:val="24"/>
          <w:szCs w:val="24"/>
        </w:rPr>
        <w:t xml:space="preserve">&lt;4&gt; </w:t>
      </w:r>
      <w:hyperlink r:id="rId44" w:history="1">
        <w:r w:rsidRPr="0023391F">
          <w:rPr>
            <w:rFonts w:ascii="Times New Roman" w:hAnsi="Times New Roman" w:cs="Times New Roman"/>
            <w:color w:val="0000FF"/>
            <w:sz w:val="24"/>
            <w:szCs w:val="24"/>
          </w:rPr>
          <w:t>Статьи 69</w:t>
        </w:r>
      </w:hyperlink>
      <w:r w:rsidRPr="0023391F">
        <w:rPr>
          <w:rFonts w:ascii="Times New Roman" w:hAnsi="Times New Roman" w:cs="Times New Roman"/>
          <w:sz w:val="24"/>
          <w:szCs w:val="24"/>
        </w:rPr>
        <w:t xml:space="preserve">, </w:t>
      </w:r>
      <w:hyperlink r:id="rId45" w:history="1">
        <w:r w:rsidRPr="0023391F">
          <w:rPr>
            <w:rFonts w:ascii="Times New Roman" w:hAnsi="Times New Roman" w:cs="Times New Roman"/>
            <w:color w:val="0000FF"/>
            <w:sz w:val="24"/>
            <w:szCs w:val="24"/>
          </w:rPr>
          <w:t>213</w:t>
        </w:r>
      </w:hyperlink>
      <w:r w:rsidRPr="0023391F">
        <w:rPr>
          <w:rFonts w:ascii="Times New Roman" w:hAnsi="Times New Roman" w:cs="Times New Roman"/>
          <w:sz w:val="24"/>
          <w:szCs w:val="24"/>
        </w:rPr>
        <w:t xml:space="preserve"> Трудового кодекса Российской Федерации (Собрание законодательства Российской Федерации, 2002, N 1, ст. 3; 2015, N 29, ст. 4356); </w:t>
      </w:r>
      <w:hyperlink r:id="rId46" w:history="1">
        <w:r w:rsidRPr="0023391F">
          <w:rPr>
            <w:rFonts w:ascii="Times New Roman" w:hAnsi="Times New Roman" w:cs="Times New Roman"/>
            <w:color w:val="0000FF"/>
            <w:sz w:val="24"/>
            <w:szCs w:val="24"/>
          </w:rPr>
          <w:t>статья 48</w:t>
        </w:r>
      </w:hyperlink>
      <w:r w:rsidRPr="0023391F">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w:t>
      </w:r>
      <w:hyperlink r:id="rId47" w:history="1">
        <w:r w:rsidRPr="0023391F">
          <w:rPr>
            <w:rFonts w:ascii="Times New Roman" w:hAnsi="Times New Roman" w:cs="Times New Roman"/>
            <w:color w:val="0000FF"/>
            <w:sz w:val="24"/>
            <w:szCs w:val="24"/>
          </w:rPr>
          <w:t>приказ</w:t>
        </w:r>
      </w:hyperlink>
      <w:r w:rsidRPr="0023391F">
        <w:rPr>
          <w:rFonts w:ascii="Times New Roman" w:hAnsi="Times New Roman" w:cs="Times New Roman"/>
          <w:sz w:val="24"/>
          <w:szCs w:val="24"/>
        </w:rPr>
        <w:t xml:space="preserve"> Минтруда России, Минздрава России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Минюстом России 29 января 2021 г., регистрационный N 62278); </w:t>
      </w:r>
      <w:hyperlink r:id="rId48" w:history="1">
        <w:r w:rsidRPr="0023391F">
          <w:rPr>
            <w:rFonts w:ascii="Times New Roman" w:hAnsi="Times New Roman" w:cs="Times New Roman"/>
            <w:color w:val="0000FF"/>
            <w:sz w:val="24"/>
            <w:szCs w:val="24"/>
          </w:rPr>
          <w:t>приказ</w:t>
        </w:r>
      </w:hyperlink>
      <w:r w:rsidRPr="0023391F">
        <w:rPr>
          <w:rFonts w:ascii="Times New Roman" w:hAnsi="Times New Roman" w:cs="Times New Roman"/>
          <w:sz w:val="24"/>
          <w:szCs w:val="24"/>
        </w:rPr>
        <w:t xml:space="preserve"> Минздрава России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Минюстом России 29 января 2021 г., регистрационный N 62277).</w:t>
      </w:r>
    </w:p>
    <w:p w:rsidR="0023391F" w:rsidRPr="0023391F" w:rsidRDefault="0023391F" w:rsidP="0023391F">
      <w:pPr>
        <w:autoSpaceDE w:val="0"/>
        <w:autoSpaceDN w:val="0"/>
        <w:adjustRightInd w:val="0"/>
        <w:spacing w:before="200" w:after="0" w:line="240" w:lineRule="auto"/>
        <w:ind w:firstLine="540"/>
        <w:jc w:val="both"/>
        <w:rPr>
          <w:rFonts w:ascii="Times New Roman" w:hAnsi="Times New Roman" w:cs="Times New Roman"/>
          <w:sz w:val="24"/>
          <w:szCs w:val="24"/>
        </w:rPr>
      </w:pPr>
      <w:bookmarkStart w:id="6" w:name="Par970"/>
      <w:bookmarkEnd w:id="6"/>
      <w:r w:rsidRPr="0023391F">
        <w:rPr>
          <w:rFonts w:ascii="Times New Roman" w:hAnsi="Times New Roman" w:cs="Times New Roman"/>
          <w:sz w:val="24"/>
          <w:szCs w:val="24"/>
        </w:rPr>
        <w:t xml:space="preserve">&lt;5&gt; </w:t>
      </w:r>
      <w:hyperlink r:id="rId49" w:history="1">
        <w:r w:rsidRPr="0023391F">
          <w:rPr>
            <w:rFonts w:ascii="Times New Roman" w:hAnsi="Times New Roman" w:cs="Times New Roman"/>
            <w:color w:val="0000FF"/>
            <w:sz w:val="24"/>
            <w:szCs w:val="24"/>
          </w:rPr>
          <w:t>Статья 51</w:t>
        </w:r>
      </w:hyperlink>
      <w:r w:rsidRPr="0023391F">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22, ст. 3380).</w:t>
      </w:r>
    </w:p>
    <w:p w:rsidR="0023391F" w:rsidRPr="0023391F" w:rsidRDefault="0023391F" w:rsidP="0023391F">
      <w:pPr>
        <w:autoSpaceDE w:val="0"/>
        <w:autoSpaceDN w:val="0"/>
        <w:adjustRightInd w:val="0"/>
        <w:spacing w:before="200" w:after="0" w:line="240" w:lineRule="auto"/>
        <w:ind w:firstLine="540"/>
        <w:jc w:val="both"/>
        <w:rPr>
          <w:rFonts w:ascii="Times New Roman" w:hAnsi="Times New Roman" w:cs="Times New Roman"/>
          <w:sz w:val="24"/>
          <w:szCs w:val="24"/>
        </w:rPr>
      </w:pPr>
      <w:bookmarkStart w:id="7" w:name="Par971"/>
      <w:bookmarkEnd w:id="7"/>
      <w:r w:rsidRPr="0023391F">
        <w:rPr>
          <w:rFonts w:ascii="Times New Roman" w:hAnsi="Times New Roman" w:cs="Times New Roman"/>
          <w:sz w:val="24"/>
          <w:szCs w:val="24"/>
        </w:rPr>
        <w:t xml:space="preserve">&lt;6&gt; Федеральный </w:t>
      </w:r>
      <w:hyperlink r:id="rId50" w:history="1">
        <w:r w:rsidRPr="0023391F">
          <w:rPr>
            <w:rFonts w:ascii="Times New Roman" w:hAnsi="Times New Roman" w:cs="Times New Roman"/>
            <w:color w:val="0000FF"/>
            <w:sz w:val="24"/>
            <w:szCs w:val="24"/>
          </w:rPr>
          <w:t>закон</w:t>
        </w:r>
      </w:hyperlink>
      <w:r w:rsidRPr="0023391F">
        <w:rPr>
          <w:rFonts w:ascii="Times New Roman" w:hAnsi="Times New Roman" w:cs="Times New Roman"/>
          <w:sz w:val="24"/>
          <w:szCs w:val="24"/>
        </w:rPr>
        <w:t xml:space="preserve"> от 3 июля 2016 г. N 238-ФЗ "О независимой оценке квалификации" (Собрание законодательства Российской Федерации, 2016, N 27, ст. 4171).</w:t>
      </w:r>
    </w:p>
    <w:p w:rsidR="0023391F" w:rsidRPr="0023391F" w:rsidRDefault="0023391F" w:rsidP="0023391F">
      <w:pPr>
        <w:autoSpaceDE w:val="0"/>
        <w:autoSpaceDN w:val="0"/>
        <w:adjustRightInd w:val="0"/>
        <w:spacing w:before="200" w:after="0" w:line="240" w:lineRule="auto"/>
        <w:ind w:firstLine="540"/>
        <w:jc w:val="both"/>
        <w:rPr>
          <w:rFonts w:ascii="Times New Roman" w:hAnsi="Times New Roman" w:cs="Times New Roman"/>
          <w:sz w:val="24"/>
          <w:szCs w:val="24"/>
        </w:rPr>
      </w:pPr>
      <w:bookmarkStart w:id="8" w:name="Par972"/>
      <w:bookmarkEnd w:id="8"/>
      <w:r w:rsidRPr="0023391F">
        <w:rPr>
          <w:rFonts w:ascii="Times New Roman" w:hAnsi="Times New Roman" w:cs="Times New Roman"/>
          <w:sz w:val="24"/>
          <w:szCs w:val="24"/>
        </w:rPr>
        <w:t xml:space="preserve">&lt;7&gt; Единый квалификационный </w:t>
      </w:r>
      <w:hyperlink r:id="rId51" w:history="1">
        <w:r w:rsidRPr="0023391F">
          <w:rPr>
            <w:rFonts w:ascii="Times New Roman" w:hAnsi="Times New Roman" w:cs="Times New Roman"/>
            <w:color w:val="0000FF"/>
            <w:sz w:val="24"/>
            <w:szCs w:val="24"/>
          </w:rPr>
          <w:t>справочник</w:t>
        </w:r>
      </w:hyperlink>
      <w:r w:rsidRPr="0023391F">
        <w:rPr>
          <w:rFonts w:ascii="Times New Roman" w:hAnsi="Times New Roman" w:cs="Times New Roman"/>
          <w:sz w:val="24"/>
          <w:szCs w:val="24"/>
        </w:rPr>
        <w:t xml:space="preserve"> должностей руководителей, специалистов и служащих.</w:t>
      </w:r>
    </w:p>
    <w:p w:rsidR="0023391F" w:rsidRPr="0023391F" w:rsidRDefault="0023391F" w:rsidP="0023391F">
      <w:pPr>
        <w:autoSpaceDE w:val="0"/>
        <w:autoSpaceDN w:val="0"/>
        <w:adjustRightInd w:val="0"/>
        <w:spacing w:before="200" w:after="0" w:line="240" w:lineRule="auto"/>
        <w:ind w:firstLine="540"/>
        <w:jc w:val="both"/>
        <w:rPr>
          <w:rFonts w:ascii="Times New Roman" w:hAnsi="Times New Roman" w:cs="Times New Roman"/>
          <w:sz w:val="24"/>
          <w:szCs w:val="24"/>
        </w:rPr>
      </w:pPr>
      <w:bookmarkStart w:id="9" w:name="Par973"/>
      <w:bookmarkEnd w:id="9"/>
      <w:r w:rsidRPr="0023391F">
        <w:rPr>
          <w:rFonts w:ascii="Times New Roman" w:hAnsi="Times New Roman" w:cs="Times New Roman"/>
          <w:sz w:val="24"/>
          <w:szCs w:val="24"/>
        </w:rPr>
        <w:t xml:space="preserve">&lt;8&gt; Общероссийский </w:t>
      </w:r>
      <w:hyperlink r:id="rId52" w:history="1">
        <w:r w:rsidRPr="0023391F">
          <w:rPr>
            <w:rFonts w:ascii="Times New Roman" w:hAnsi="Times New Roman" w:cs="Times New Roman"/>
            <w:color w:val="0000FF"/>
            <w:sz w:val="24"/>
            <w:szCs w:val="24"/>
          </w:rPr>
          <w:t>классификатор</w:t>
        </w:r>
      </w:hyperlink>
      <w:r w:rsidRPr="0023391F">
        <w:rPr>
          <w:rFonts w:ascii="Times New Roman" w:hAnsi="Times New Roman" w:cs="Times New Roman"/>
          <w:sz w:val="24"/>
          <w:szCs w:val="24"/>
        </w:rPr>
        <w:t xml:space="preserve"> профессий рабочих, должностей служащих и тарифных разрядов.</w:t>
      </w:r>
    </w:p>
    <w:p w:rsidR="0023391F" w:rsidRPr="0023391F" w:rsidRDefault="0023391F" w:rsidP="0023391F">
      <w:pPr>
        <w:autoSpaceDE w:val="0"/>
        <w:autoSpaceDN w:val="0"/>
        <w:adjustRightInd w:val="0"/>
        <w:spacing w:before="200" w:after="0" w:line="240" w:lineRule="auto"/>
        <w:ind w:firstLine="540"/>
        <w:jc w:val="both"/>
        <w:rPr>
          <w:rFonts w:ascii="Times New Roman" w:hAnsi="Times New Roman" w:cs="Times New Roman"/>
          <w:sz w:val="24"/>
          <w:szCs w:val="24"/>
        </w:rPr>
      </w:pPr>
      <w:bookmarkStart w:id="10" w:name="Par974"/>
      <w:bookmarkEnd w:id="10"/>
      <w:r w:rsidRPr="0023391F">
        <w:rPr>
          <w:rFonts w:ascii="Times New Roman" w:hAnsi="Times New Roman" w:cs="Times New Roman"/>
          <w:sz w:val="24"/>
          <w:szCs w:val="24"/>
        </w:rPr>
        <w:t xml:space="preserve">&lt;9&gt; Общероссийский </w:t>
      </w:r>
      <w:hyperlink r:id="rId53" w:history="1">
        <w:r w:rsidRPr="0023391F">
          <w:rPr>
            <w:rFonts w:ascii="Times New Roman" w:hAnsi="Times New Roman" w:cs="Times New Roman"/>
            <w:color w:val="0000FF"/>
            <w:sz w:val="24"/>
            <w:szCs w:val="24"/>
          </w:rPr>
          <w:t>классификатор</w:t>
        </w:r>
      </w:hyperlink>
      <w:r w:rsidRPr="0023391F">
        <w:rPr>
          <w:rFonts w:ascii="Times New Roman" w:hAnsi="Times New Roman" w:cs="Times New Roman"/>
          <w:sz w:val="24"/>
          <w:szCs w:val="24"/>
        </w:rPr>
        <w:t xml:space="preserve"> специальностей по образованию.</w:t>
      </w: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autoSpaceDE w:val="0"/>
        <w:autoSpaceDN w:val="0"/>
        <w:adjustRightInd w:val="0"/>
        <w:spacing w:after="0" w:line="240" w:lineRule="auto"/>
        <w:jc w:val="both"/>
        <w:rPr>
          <w:rFonts w:ascii="Times New Roman" w:hAnsi="Times New Roman" w:cs="Times New Roman"/>
          <w:sz w:val="24"/>
          <w:szCs w:val="24"/>
        </w:rPr>
      </w:pPr>
    </w:p>
    <w:p w:rsidR="0023391F" w:rsidRPr="0023391F" w:rsidRDefault="0023391F" w:rsidP="0023391F">
      <w:pPr>
        <w:pBdr>
          <w:top w:val="single" w:sz="6" w:space="0" w:color="auto"/>
        </w:pBdr>
        <w:autoSpaceDE w:val="0"/>
        <w:autoSpaceDN w:val="0"/>
        <w:adjustRightInd w:val="0"/>
        <w:spacing w:before="100" w:after="100" w:line="240" w:lineRule="auto"/>
        <w:jc w:val="both"/>
        <w:rPr>
          <w:rFonts w:ascii="Times New Roman" w:hAnsi="Times New Roman" w:cs="Times New Roman"/>
          <w:sz w:val="24"/>
          <w:szCs w:val="24"/>
        </w:rPr>
      </w:pPr>
    </w:p>
    <w:bookmarkEnd w:id="0"/>
    <w:p w:rsidR="00CA229F" w:rsidRPr="0023391F" w:rsidRDefault="00CA229F">
      <w:pPr>
        <w:rPr>
          <w:rFonts w:ascii="Times New Roman" w:hAnsi="Times New Roman" w:cs="Times New Roman"/>
          <w:sz w:val="24"/>
          <w:szCs w:val="24"/>
        </w:rPr>
      </w:pPr>
    </w:p>
    <w:sectPr w:rsidR="00CA229F" w:rsidRPr="0023391F" w:rsidSect="00A63EE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B1"/>
    <w:rsid w:val="0023391F"/>
    <w:rsid w:val="00444CB1"/>
    <w:rsid w:val="00CA2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C64843-F79D-4F55-91A6-AC4B9ADB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6AE506ADE246F1BAECC49E4451733179EF32D338391E64E094F825533154F776B093D3FAEB80EDC95965CE714aFuBK" TargetMode="External"/><Relationship Id="rId18" Type="http://schemas.openxmlformats.org/officeDocument/2006/relationships/hyperlink" Target="consultantplus://offline/ref=A6AE506ADE246F1BAECC49E4451733179BF82E38829EE64E094F825533154F7779096533ACB919DD96830AB652AAEC14B1710CFFAD0B35BFaBu5K" TargetMode="External"/><Relationship Id="rId26" Type="http://schemas.openxmlformats.org/officeDocument/2006/relationships/hyperlink" Target="consultantplus://offline/ref=A6AE506ADE246F1BAECC49E44517331799F32D32889FE64E094F825533154F7779096533ACBC11DE96830AB652AAEC14B1710CFFAD0B35BFaBu5K" TargetMode="External"/><Relationship Id="rId39" Type="http://schemas.openxmlformats.org/officeDocument/2006/relationships/hyperlink" Target="consultantplus://offline/ref=A6AE506ADE246F1BAECC49E44517331799F32D32889FE64E094F825533154F776B093D3FAEB80EDC95965CE714aFuBK" TargetMode="External"/><Relationship Id="rId21" Type="http://schemas.openxmlformats.org/officeDocument/2006/relationships/hyperlink" Target="consultantplus://offline/ref=A6AE506ADE246F1BAECC49E44517331798FA29338B98E64E094F825533154F7779096533ACBD12D49C830AB652AAEC14B1710CFFAD0B35BFaBu5K" TargetMode="External"/><Relationship Id="rId34" Type="http://schemas.openxmlformats.org/officeDocument/2006/relationships/hyperlink" Target="consultantplus://offline/ref=A6AE506ADE246F1BAECC49E4451733179BF82E38829EE64E094F825533154F7779096533ACBA18D892830AB652AAEC14B1710CFFAD0B35BFaBu5K" TargetMode="External"/><Relationship Id="rId42" Type="http://schemas.openxmlformats.org/officeDocument/2006/relationships/hyperlink" Target="consultantplus://offline/ref=A6AE506ADE246F1BAECC49E4451733179EFC2E308A9CE64E094F825533154F7779096533ACBD18DB93830AB652AAEC14B1710CFFAD0B35BFaBu5K" TargetMode="External"/><Relationship Id="rId47" Type="http://schemas.openxmlformats.org/officeDocument/2006/relationships/hyperlink" Target="consultantplus://offline/ref=A6AE506ADE246F1BAECC49E44517331799FC2E328E9AE64E094F825533154F776B093D3FAEB80EDC95965CE714aFuBK" TargetMode="External"/><Relationship Id="rId50" Type="http://schemas.openxmlformats.org/officeDocument/2006/relationships/hyperlink" Target="consultantplus://offline/ref=A6AE506ADE246F1BAECC49E44517331798FB2B35839DE64E094F825533154F776B093D3FAEB80EDC95965CE714aFuBK" TargetMode="External"/><Relationship Id="rId55" Type="http://schemas.openxmlformats.org/officeDocument/2006/relationships/theme" Target="theme/theme1.xml"/><Relationship Id="rId7" Type="http://schemas.openxmlformats.org/officeDocument/2006/relationships/hyperlink" Target="consultantplus://offline/ref=A6AE506ADE246F1BAECC49E44517331799F32D32889FE64E094F825533154F776B093D3FAEB80EDC95965CE714aFuBK" TargetMode="External"/><Relationship Id="rId12" Type="http://schemas.openxmlformats.org/officeDocument/2006/relationships/hyperlink" Target="consultantplus://offline/ref=A6AE506ADE246F1BAECC49E4451733179EF32D338391E64E094F825533154F7779096533ACB913DB95830AB652AAEC14B1710CFFAD0B35BFaBu5K" TargetMode="External"/><Relationship Id="rId17" Type="http://schemas.openxmlformats.org/officeDocument/2006/relationships/hyperlink" Target="consultantplus://offline/ref=A6AE506ADE246F1BAECC49E4451733179BF82E38829EE64E094F825533154F7779096533ACBC10DC94830AB652AAEC14B1710CFFAD0B35BFaBu5K" TargetMode="External"/><Relationship Id="rId25" Type="http://schemas.openxmlformats.org/officeDocument/2006/relationships/hyperlink" Target="consultantplus://offline/ref=A6AE506ADE246F1BAECC49E44517331799F32D32889FE64E094F825533154F776B093D3FAEB80EDC95965CE714aFuBK" TargetMode="External"/><Relationship Id="rId33" Type="http://schemas.openxmlformats.org/officeDocument/2006/relationships/hyperlink" Target="consultantplus://offline/ref=A6AE506ADE246F1BAECC49E4451733179BF82E38829EE64E094F825533154F7779096533ACBA18DE95830AB652AAEC14B1710CFFAD0B35BFaBu5K" TargetMode="External"/><Relationship Id="rId38" Type="http://schemas.openxmlformats.org/officeDocument/2006/relationships/hyperlink" Target="consultantplus://offline/ref=A6AE506ADE246F1BAECC49E44517331793F22E3880CEB14C581A8C503B4515676F406A36B2BD11C396885CaEu3K" TargetMode="External"/><Relationship Id="rId46" Type="http://schemas.openxmlformats.org/officeDocument/2006/relationships/hyperlink" Target="consultantplus://offline/ref=A6AE506ADE246F1BAECC49E4451733179EFC2B32889EE64E094F825533154F7779096533ACBC16D594830AB652AAEC14B1710CFFAD0B35BFaBu5K" TargetMode="External"/><Relationship Id="rId2" Type="http://schemas.openxmlformats.org/officeDocument/2006/relationships/settings" Target="settings.xml"/><Relationship Id="rId16" Type="http://schemas.openxmlformats.org/officeDocument/2006/relationships/hyperlink" Target="consultantplus://offline/ref=A6AE506ADE246F1BAECC49E44517331793FC28368393BB4401168E57341A10727E186530A8A211DC8A8A5EE5a1u2K" TargetMode="External"/><Relationship Id="rId20" Type="http://schemas.openxmlformats.org/officeDocument/2006/relationships/hyperlink" Target="consultantplus://offline/ref=A6AE506ADE246F1BAECC49E44517331798FA29338B98E64E094F825533154F776B093D3FAEB80EDC95965CE714aFuBK" TargetMode="External"/><Relationship Id="rId29" Type="http://schemas.openxmlformats.org/officeDocument/2006/relationships/hyperlink" Target="consultantplus://offline/ref=A6AE506ADE246F1BAECC49E4451733179BF82E38829EE64E094F825533154F7779096533ACB917DB90830AB652AAEC14B1710CFFAD0B35BFaBu5K" TargetMode="External"/><Relationship Id="rId41" Type="http://schemas.openxmlformats.org/officeDocument/2006/relationships/hyperlink" Target="consultantplus://offline/ref=A6AE506ADE246F1BAECC49E4451733179EFC2B32889EE64E094F825533154F7779096533ACBC17DC9C830AB652AAEC14B1710CFFAD0B35BFaBu5K"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6AE506ADE246F1BAECC49E44517331799F32D32889FE64E094F825533154F776B093D3FAEB80EDC95965CE714aFuBK" TargetMode="External"/><Relationship Id="rId11" Type="http://schemas.openxmlformats.org/officeDocument/2006/relationships/hyperlink" Target="consultantplus://offline/ref=A6AE506ADE246F1BAECC49E4451733179EF32D338391E64E094F825533154F7779096533ACB913DE9D830AB652AAEC14B1710CFFAD0B35BFaBu5K" TargetMode="External"/><Relationship Id="rId24" Type="http://schemas.openxmlformats.org/officeDocument/2006/relationships/hyperlink" Target="consultantplus://offline/ref=A6AE506ADE246F1BAECC49E44517331793F22E3880CEB14C581A8C503B4515676F406A36B2BD11C396885CaEu3K" TargetMode="External"/><Relationship Id="rId32" Type="http://schemas.openxmlformats.org/officeDocument/2006/relationships/hyperlink" Target="consultantplus://offline/ref=A6AE506ADE246F1BAECC49E4451733179BF82E38829EE64E094F825533154F7779096533ACB918DF92830AB652AAEC14B1710CFFAD0B35BFaBu5K" TargetMode="External"/><Relationship Id="rId37" Type="http://schemas.openxmlformats.org/officeDocument/2006/relationships/hyperlink" Target="consultantplus://offline/ref=A6AE506ADE246F1BAECC49E44517331798FA29338B98E64E094F825533154F7779096533ACBE13D99D830AB652AAEC14B1710CFFAD0B35BFaBu5K" TargetMode="External"/><Relationship Id="rId40" Type="http://schemas.openxmlformats.org/officeDocument/2006/relationships/hyperlink" Target="consultantplus://offline/ref=A6AE506ADE246F1BAECC49E4451733179EF32D338391E64E094F825533154F776B093D3FAEB80EDC95965CE714aFuBK" TargetMode="External"/><Relationship Id="rId45" Type="http://schemas.openxmlformats.org/officeDocument/2006/relationships/hyperlink" Target="consultantplus://offline/ref=A6AE506ADE246F1BAECC49E4451733179EFC2E308A9CE64E094F825533154F7779096533ACBD13DD9D830AB652AAEC14B1710CFFAD0B35BFaBu5K" TargetMode="External"/><Relationship Id="rId53" Type="http://schemas.openxmlformats.org/officeDocument/2006/relationships/hyperlink" Target="consultantplus://offline/ref=A6AE506ADE246F1BAECC49E44517331798FA29338B98E64E094F825533154F776B093D3FAEB80EDC95965CE714aFuBK" TargetMode="External"/><Relationship Id="rId5" Type="http://schemas.openxmlformats.org/officeDocument/2006/relationships/hyperlink" Target="consultantplus://offline/ref=A6AE506ADE246F1BAECC49E44517331799F32D32889FE64E094F825533154F7779096533ACBC11DE96830AB652AAEC14B1710CFFAD0B35BFaBu5K" TargetMode="External"/><Relationship Id="rId15" Type="http://schemas.openxmlformats.org/officeDocument/2006/relationships/hyperlink" Target="consultantplus://offline/ref=A6AE506ADE246F1BAECC49E44517331799F32D32889FE64E094F825533154F7779096533ACBC11DE96830AB652AAEC14B1710CFFAD0B35BFaBu5K" TargetMode="External"/><Relationship Id="rId23" Type="http://schemas.openxmlformats.org/officeDocument/2006/relationships/hyperlink" Target="consultantplus://offline/ref=A6AE506ADE246F1BAECC49E44517331793F22E3880CEB14C581A8C503B4515676F406A36B2BD11C396885CaEu3K" TargetMode="External"/><Relationship Id="rId28" Type="http://schemas.openxmlformats.org/officeDocument/2006/relationships/hyperlink" Target="consultantplus://offline/ref=A6AE506ADE246F1BAECC49E4451733179BF82E38829EE64E094F825533154F7779096533ACBC10DC94830AB652AAEC14B1710CFFAD0B35BFaBu5K" TargetMode="External"/><Relationship Id="rId36" Type="http://schemas.openxmlformats.org/officeDocument/2006/relationships/hyperlink" Target="consultantplus://offline/ref=A6AE506ADE246F1BAECC49E44517331798FA29338B98E64E094F825533154F7779096533ACBD12D49C830AB652AAEC14B1710CFFAD0B35BFaBu5K" TargetMode="External"/><Relationship Id="rId49" Type="http://schemas.openxmlformats.org/officeDocument/2006/relationships/hyperlink" Target="consultantplus://offline/ref=A6AE506ADE246F1BAECC49E4451733179EFC2B32889EE64E094F825533154F7779096533ACBC17DC95830AB652AAEC14B1710CFFAD0B35BFaBu5K" TargetMode="External"/><Relationship Id="rId10" Type="http://schemas.openxmlformats.org/officeDocument/2006/relationships/hyperlink" Target="consultantplus://offline/ref=A6AE506ADE246F1BAECC49E4451733179EF32D338391E64E094F825533154F7779096533ACB913DE93830AB652AAEC14B1710CFFAD0B35BFaBu5K" TargetMode="External"/><Relationship Id="rId19" Type="http://schemas.openxmlformats.org/officeDocument/2006/relationships/hyperlink" Target="consultantplus://offline/ref=A6AE506ADE246F1BAECC49E4451733179BF82E38829EE64E094F825533154F7779096533ACB918DF92830AB652AAEC14B1710CFFAD0B35BFaBu5K" TargetMode="External"/><Relationship Id="rId31" Type="http://schemas.openxmlformats.org/officeDocument/2006/relationships/hyperlink" Target="consultantplus://offline/ref=A6AE506ADE246F1BAECC49E4451733179BF82E38829EE64E094F825533154F7779096533ACBB15DB90830AB652AAEC14B1710CFFAD0B35BFaBu5K" TargetMode="External"/><Relationship Id="rId44" Type="http://schemas.openxmlformats.org/officeDocument/2006/relationships/hyperlink" Target="consultantplus://offline/ref=A6AE506ADE246F1BAECC49E4451733179EFC2E308A9CE64E094F825533154F7779096533ACBE14D990830AB652AAEC14B1710CFFAD0B35BFaBu5K" TargetMode="External"/><Relationship Id="rId52" Type="http://schemas.openxmlformats.org/officeDocument/2006/relationships/hyperlink" Target="consultantplus://offline/ref=A6AE506ADE246F1BAECC49E4451733179BF82E38829EE64E094F825533154F7779096533ACBC10DC94830AB652AAEC14B1710CFFAD0B35BFaBu5K" TargetMode="External"/><Relationship Id="rId4" Type="http://schemas.openxmlformats.org/officeDocument/2006/relationships/hyperlink" Target="consultantplus://offline/ref=A6AE506ADE246F1BAECC49E44517331799F222348991E64E094F825533154F777909653BA7E84199C1855CE308FEE008B76F0FaFuAK" TargetMode="External"/><Relationship Id="rId9" Type="http://schemas.openxmlformats.org/officeDocument/2006/relationships/hyperlink" Target="consultantplus://offline/ref=A6AE506ADE246F1BAECC49E4451733179EF32D338391E64E094F825533154F7779096533ACB913DE91830AB652AAEC14B1710CFFAD0B35BFaBu5K" TargetMode="External"/><Relationship Id="rId14" Type="http://schemas.openxmlformats.org/officeDocument/2006/relationships/hyperlink" Target="consultantplus://offline/ref=A6AE506ADE246F1BAECC49E44517331799F32D32889FE64E094F825533154F776B093D3FAEB80EDC95965CE714aFuBK" TargetMode="External"/><Relationship Id="rId22" Type="http://schemas.openxmlformats.org/officeDocument/2006/relationships/hyperlink" Target="consultantplus://offline/ref=A6AE506ADE246F1BAECC49E44517331798FA29338B98E64E094F825533154F7779096533ACBE13D99D830AB652AAEC14B1710CFFAD0B35BFaBu5K" TargetMode="External"/><Relationship Id="rId27" Type="http://schemas.openxmlformats.org/officeDocument/2006/relationships/hyperlink" Target="consultantplus://offline/ref=A6AE506ADE246F1BAECC49E44517331793FC28368393BB4401168E57341A10727E186530A8A211DC8A8A5EE5a1u2K" TargetMode="External"/><Relationship Id="rId30" Type="http://schemas.openxmlformats.org/officeDocument/2006/relationships/hyperlink" Target="consultantplus://offline/ref=A6AE506ADE246F1BAECC49E4451733179BF82E38829EE64E094F825533154F7779096533ACB918DE90830AB652AAEC14B1710CFFAD0B35BFaBu5K" TargetMode="External"/><Relationship Id="rId35" Type="http://schemas.openxmlformats.org/officeDocument/2006/relationships/hyperlink" Target="consultantplus://offline/ref=A6AE506ADE246F1BAECC49E44517331798FA29338B98E64E094F825533154F776B093D3FAEB80EDC95965CE714aFuBK" TargetMode="External"/><Relationship Id="rId43" Type="http://schemas.openxmlformats.org/officeDocument/2006/relationships/hyperlink" Target="consultantplus://offline/ref=A6AE506ADE246F1BAECC49E4451733179EFC2E308A9CE64E094F825533154F7779096533ACBE16DC93830AB652AAEC14B1710CFFAD0B35BFaBu5K" TargetMode="External"/><Relationship Id="rId48" Type="http://schemas.openxmlformats.org/officeDocument/2006/relationships/hyperlink" Target="consultantplus://offline/ref=A6AE506ADE246F1BAECC49E4451733179EFB22318E9FE64E094F825533154F776B093D3FAEB80EDC95965CE714aFuBK" TargetMode="External"/><Relationship Id="rId8" Type="http://schemas.openxmlformats.org/officeDocument/2006/relationships/hyperlink" Target="consultantplus://offline/ref=A6AE506ADE246F1BAECC49E4451733179EF32D338391E64E094F825533154F7779096533ACB913DE97830AB652AAEC14B1710CFFAD0B35BFaBu5K" TargetMode="External"/><Relationship Id="rId51" Type="http://schemas.openxmlformats.org/officeDocument/2006/relationships/hyperlink" Target="consultantplus://offline/ref=A6AE506ADE246F1BAECC49E44517331793FC28368393BB4401168E57341A10727E186530A8A211DC8A8A5EE5a1u2K"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12358</Words>
  <Characters>70443</Characters>
  <Application>Microsoft Office Word</Application>
  <DocSecurity>0</DocSecurity>
  <Lines>587</Lines>
  <Paragraphs>165</Paragraphs>
  <ScaleCrop>false</ScaleCrop>
  <Company/>
  <LinksUpToDate>false</LinksUpToDate>
  <CharactersWithSpaces>82636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2024-11-24T10:46:00Z</dcterms:created>
  <dcterms:modified xsi:type="dcterms:W3CDTF">2024-11-24T10:47:00Z</dcterms:modified>
</cp:coreProperties>
</file>